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0ADAC770" w14:textId="77777777" w:rsidR="00615A4C" w:rsidRPr="008821D2" w:rsidRDefault="00615A4C" w:rsidP="00615A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 w:history="1">
        <w:r w:rsidRPr="0084553A">
          <w:rPr>
            <w:rStyle w:val="Hipervnculo"/>
          </w:rPr>
          <w:t>https://camaramalaga.com/perfil-del-contratante/</w:t>
        </w:r>
      </w:hyperlink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692D82F1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673D3C">
        <w:rPr>
          <w:rFonts w:ascii="Myanmar Text" w:eastAsia="Myanmar Text" w:hAnsi="Myanmar Text" w:cs="Myanmar Text"/>
          <w:b/>
          <w:color w:val="000000"/>
          <w:sz w:val="22"/>
          <w:szCs w:val="22"/>
        </w:rPr>
        <w:t>por lotes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8C6EF9" w14:textId="77777777" w:rsidR="00615A4C" w:rsidRDefault="00BB393A" w:rsidP="00615A4C">
      <w:pPr>
        <w:spacing w:line="348" w:lineRule="auto"/>
        <w:ind w:left="355"/>
        <w:jc w:val="both"/>
        <w:rPr>
          <w:b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Título</w:t>
      </w:r>
      <w:r w:rsidRPr="00673D3C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673D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15A4C">
        <w:rPr>
          <w:b/>
        </w:rPr>
        <w:t xml:space="preserve">PROCEDIMIENTO ABIERTO PARA LA </w:t>
      </w:r>
      <w:proofErr w:type="gramStart"/>
      <w:r w:rsidR="00615A4C">
        <w:rPr>
          <w:b/>
        </w:rPr>
        <w:t xml:space="preserve">CONTRATACIÓN  </w:t>
      </w:r>
      <w:r w:rsidR="00615A4C">
        <w:rPr>
          <w:b/>
          <w:sz w:val="22"/>
        </w:rPr>
        <w:t>DE</w:t>
      </w:r>
      <w:proofErr w:type="gramEnd"/>
      <w:r w:rsidR="00615A4C">
        <w:rPr>
          <w:b/>
          <w:sz w:val="22"/>
        </w:rPr>
        <w:t xml:space="preserve"> LOS SERVICIOS DE DOCENCIA, EN MODALIDAD PRESENCIAL Y ON LINE,  PARA EL DESARROLLO D</w:t>
      </w:r>
      <w:r w:rsidR="00615A4C" w:rsidRPr="00C37786">
        <w:rPr>
          <w:b/>
          <w:sz w:val="22"/>
        </w:rPr>
        <w:t xml:space="preserve">EL PROGRAMA </w:t>
      </w:r>
      <w:r w:rsidR="00615A4C">
        <w:rPr>
          <w:b/>
          <w:sz w:val="22"/>
        </w:rPr>
        <w:t>ESPAÑA EMPRENDE</w:t>
      </w:r>
      <w:r w:rsidR="00615A4C" w:rsidRPr="00C37786">
        <w:rPr>
          <w:b/>
          <w:sz w:val="22"/>
        </w:rPr>
        <w:t>, COFINANCIADO POR EL FSE</w:t>
      </w:r>
      <w:r w:rsidR="00615A4C">
        <w:rPr>
          <w:b/>
          <w:sz w:val="22"/>
        </w:rPr>
        <w:t xml:space="preserve"> Y EL AYUNTAMIENTO DE MÁLAGA</w:t>
      </w:r>
      <w:r w:rsidR="00615A4C" w:rsidRPr="00C37786">
        <w:rPr>
          <w:b/>
          <w:sz w:val="22"/>
        </w:rPr>
        <w:t>, EN LA ANUALIDAD 2022</w:t>
      </w:r>
      <w:r w:rsidR="00615A4C">
        <w:rPr>
          <w:b/>
        </w:rPr>
        <w:t xml:space="preserve"> </w:t>
      </w:r>
    </w:p>
    <w:p w14:paraId="65C38114" w14:textId="6F8A28E9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1F784D87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Número de </w:t>
      </w:r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referencia del expediente asignado por el </w:t>
      </w:r>
      <w:proofErr w:type="gramStart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>poder adjudicador o la entidad adjudicadora</w:t>
      </w:r>
      <w:proofErr w:type="gramEnd"/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 (en su caso): 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00</w:t>
      </w:r>
      <w:r w:rsidR="00615A4C">
        <w:rPr>
          <w:rFonts w:ascii="Arial" w:hAnsi="Arial" w:cs="Arial"/>
          <w:color w:val="000000"/>
          <w:sz w:val="21"/>
          <w:szCs w:val="21"/>
        </w:rPr>
        <w:t>7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/A/202</w:t>
      </w:r>
      <w:r w:rsidR="00615A4C">
        <w:rPr>
          <w:rFonts w:ascii="Arial" w:hAnsi="Arial" w:cs="Arial"/>
          <w:color w:val="000000"/>
          <w:sz w:val="21"/>
          <w:szCs w:val="21"/>
        </w:rPr>
        <w:t>2</w:t>
      </w:r>
    </w:p>
    <w:p w14:paraId="6542FFB8" w14:textId="56592137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45C1FFC" w14:textId="128B9B49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URL PERFIL DEL CONTRATANTE:</w:t>
      </w:r>
    </w:p>
    <w:p w14:paraId="10D0F64C" w14:textId="08A4CD48" w:rsidR="00615A4C" w:rsidRPr="008821D2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9" w:history="1">
        <w:r w:rsidRPr="0084553A">
          <w:rPr>
            <w:rStyle w:val="Hipervnculo"/>
          </w:rPr>
          <w:t>https://camaramalaga.com/perfil-del-contratante/</w:t>
        </w:r>
      </w:hyperlink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615A4C">
      <w:headerReference w:type="default" r:id="rId10"/>
      <w:footerReference w:type="default" r:id="rId11"/>
      <w:pgSz w:w="11906" w:h="16838"/>
      <w:pgMar w:top="2213" w:right="1418" w:bottom="1560" w:left="1418" w:header="851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9492E" w14:textId="77777777" w:rsidR="004C01C3" w:rsidRDefault="004C01C3">
      <w:r>
        <w:separator/>
      </w:r>
    </w:p>
  </w:endnote>
  <w:endnote w:type="continuationSeparator" w:id="0">
    <w:p w14:paraId="712EC10B" w14:textId="77777777" w:rsidR="004C01C3" w:rsidRDefault="004C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04BE" w14:textId="02D8B9AA" w:rsidR="00D44566" w:rsidRDefault="00646DF3" w:rsidP="00646D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ab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F7E8" w14:textId="77777777" w:rsidR="004C01C3" w:rsidRDefault="004C01C3">
      <w:r>
        <w:separator/>
      </w:r>
    </w:p>
  </w:footnote>
  <w:footnote w:type="continuationSeparator" w:id="0">
    <w:p w14:paraId="3B9BA5C8" w14:textId="77777777" w:rsidR="004C01C3" w:rsidRDefault="004C0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D68C" w14:textId="5F9A39AC" w:rsidR="00D44566" w:rsidRPr="00615A4C" w:rsidRDefault="00615A4C" w:rsidP="00615A4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C2DC3" wp14:editId="6F29629A">
          <wp:simplePos x="0" y="0"/>
          <wp:positionH relativeFrom="margin">
            <wp:posOffset>4206240</wp:posOffset>
          </wp:positionH>
          <wp:positionV relativeFrom="margin">
            <wp:posOffset>-947420</wp:posOffset>
          </wp:positionV>
          <wp:extent cx="1886585" cy="399983"/>
          <wp:effectExtent l="0" t="0" r="0" b="0"/>
          <wp:wrapNone/>
          <wp:docPr id="52" name="0 Imagen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 Imagen" descr="Gráfic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399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0D164C" wp14:editId="7D1D567E">
          <wp:simplePos x="0" y="0"/>
          <wp:positionH relativeFrom="column">
            <wp:posOffset>-719935</wp:posOffset>
          </wp:positionH>
          <wp:positionV relativeFrom="paragraph">
            <wp:posOffset>-211455</wp:posOffset>
          </wp:positionV>
          <wp:extent cx="4837910" cy="657225"/>
          <wp:effectExtent l="0" t="0" r="0" b="0"/>
          <wp:wrapNone/>
          <wp:docPr id="53" name="Imagen 53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807" cy="66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3996642">
    <w:abstractNumId w:val="0"/>
  </w:num>
  <w:num w:numId="2" w16cid:durableId="1114710448">
    <w:abstractNumId w:val="3"/>
  </w:num>
  <w:num w:numId="3" w16cid:durableId="199753832">
    <w:abstractNumId w:val="2"/>
  </w:num>
  <w:num w:numId="4" w16cid:durableId="38588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4C01C3"/>
    <w:rsid w:val="00606090"/>
    <w:rsid w:val="00615A4C"/>
    <w:rsid w:val="00646DF3"/>
    <w:rsid w:val="00673D3C"/>
    <w:rsid w:val="00811870"/>
    <w:rsid w:val="0087098C"/>
    <w:rsid w:val="008821D2"/>
    <w:rsid w:val="0099144B"/>
    <w:rsid w:val="00B445CE"/>
    <w:rsid w:val="00B44FBE"/>
    <w:rsid w:val="00BB393A"/>
    <w:rsid w:val="00C6392B"/>
    <w:rsid w:val="00D44566"/>
    <w:rsid w:val="00D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  <w:style w:type="character" w:styleId="Hipervnculo">
    <w:name w:val="Hyperlink"/>
    <w:basedOn w:val="Fuentedeprrafopredeter"/>
    <w:uiPriority w:val="99"/>
    <w:unhideWhenUsed/>
    <w:rsid w:val="0061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malaga.com/perfil-del-contratan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aramalaga.com/perfil-del-contratan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2</cp:revision>
  <dcterms:created xsi:type="dcterms:W3CDTF">2022-05-31T15:26:00Z</dcterms:created>
  <dcterms:modified xsi:type="dcterms:W3CDTF">2022-05-31T15:26:00Z</dcterms:modified>
</cp:coreProperties>
</file>