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2988" w14:textId="77777777" w:rsidR="008B7B78" w:rsidRDefault="00406B16">
      <w:pPr>
        <w:spacing w:after="911" w:line="259" w:lineRule="auto"/>
        <w:ind w:left="14" w:firstLine="0"/>
        <w:jc w:val="left"/>
      </w:pPr>
      <w:r>
        <w:t xml:space="preserve"> </w:t>
      </w:r>
    </w:p>
    <w:p w14:paraId="39F43AD8" w14:textId="77777777" w:rsidR="008B7B78" w:rsidRDefault="00406B16">
      <w:pPr>
        <w:tabs>
          <w:tab w:val="center" w:pos="4763"/>
          <w:tab w:val="right" w:pos="9392"/>
        </w:tabs>
        <w:spacing w:after="0" w:line="259" w:lineRule="auto"/>
        <w:ind w:left="0" w:firstLine="0"/>
        <w:jc w:val="left"/>
      </w:pPr>
      <w:r>
        <w:tab/>
      </w:r>
      <w:r>
        <w:rPr>
          <w:sz w:val="72"/>
        </w:rPr>
        <w:tab/>
        <w:t xml:space="preserve"> </w:t>
      </w:r>
      <w:r>
        <w:t xml:space="preserve"> </w:t>
      </w:r>
    </w:p>
    <w:p w14:paraId="698254A5" w14:textId="77777777" w:rsidR="008B7B78" w:rsidRDefault="00406B16">
      <w:pPr>
        <w:spacing w:after="731" w:line="259" w:lineRule="auto"/>
        <w:ind w:left="384" w:firstLine="0"/>
        <w:jc w:val="center"/>
      </w:pPr>
      <w:r>
        <w:t xml:space="preserve"> </w:t>
      </w:r>
    </w:p>
    <w:p w14:paraId="47F63886" w14:textId="77777777" w:rsidR="008B7B78" w:rsidRDefault="00406B16">
      <w:pPr>
        <w:spacing w:after="0" w:line="259" w:lineRule="auto"/>
        <w:ind w:left="171" w:firstLine="0"/>
        <w:jc w:val="center"/>
      </w:pPr>
      <w:r>
        <w:rPr>
          <w:sz w:val="72"/>
        </w:rPr>
        <w:t xml:space="preserve"> </w:t>
      </w:r>
    </w:p>
    <w:p w14:paraId="4BE34CD0" w14:textId="77777777" w:rsidR="008B7B78" w:rsidRDefault="00406B16">
      <w:pPr>
        <w:spacing w:after="0" w:line="259" w:lineRule="auto"/>
        <w:ind w:left="221" w:firstLine="0"/>
        <w:jc w:val="center"/>
      </w:pPr>
      <w:r>
        <w:rPr>
          <w:sz w:val="72"/>
        </w:rPr>
        <w:t xml:space="preserve"> </w:t>
      </w:r>
      <w:r>
        <w:t xml:space="preserve"> </w:t>
      </w:r>
    </w:p>
    <w:p w14:paraId="6A06A31F" w14:textId="77777777" w:rsidR="008B7B78" w:rsidRDefault="00406B16">
      <w:pPr>
        <w:spacing w:after="0" w:line="259" w:lineRule="auto"/>
        <w:ind w:left="221" w:firstLine="0"/>
        <w:jc w:val="center"/>
      </w:pPr>
      <w:r>
        <w:rPr>
          <w:sz w:val="72"/>
        </w:rPr>
        <w:t xml:space="preserve"> </w:t>
      </w:r>
      <w:r>
        <w:t xml:space="preserve"> </w:t>
      </w:r>
    </w:p>
    <w:p w14:paraId="1BACDB1E" w14:textId="77777777" w:rsidR="008B7B78" w:rsidRDefault="00406B16">
      <w:pPr>
        <w:spacing w:after="401" w:line="259" w:lineRule="auto"/>
        <w:ind w:left="14" w:firstLine="0"/>
        <w:jc w:val="left"/>
      </w:pPr>
      <w:r>
        <w:rPr>
          <w:sz w:val="28"/>
        </w:rPr>
        <w:t xml:space="preserve"> </w:t>
      </w:r>
      <w:r>
        <w:t xml:space="preserve"> </w:t>
      </w:r>
    </w:p>
    <w:p w14:paraId="515ED53B" w14:textId="77777777" w:rsidR="008B7B78" w:rsidRDefault="00406B16">
      <w:pPr>
        <w:spacing w:after="186" w:line="259" w:lineRule="auto"/>
        <w:ind w:left="14" w:firstLine="0"/>
        <w:jc w:val="left"/>
      </w:pPr>
      <w:r>
        <w:rPr>
          <w:i/>
          <w:sz w:val="48"/>
        </w:rPr>
        <w:t>ANEXO III</w:t>
      </w:r>
      <w:r>
        <w:rPr>
          <w:sz w:val="48"/>
        </w:rPr>
        <w:t xml:space="preserve"> </w:t>
      </w:r>
    </w:p>
    <w:p w14:paraId="3E270F47" w14:textId="77777777" w:rsidR="008B7B78" w:rsidRDefault="00406B16">
      <w:pPr>
        <w:spacing w:after="38" w:line="259" w:lineRule="auto"/>
        <w:ind w:left="14" w:firstLine="0"/>
        <w:jc w:val="left"/>
      </w:pPr>
      <w:r>
        <w:rPr>
          <w:sz w:val="36"/>
        </w:rPr>
        <w:t xml:space="preserve">ACCION FORMATIVA: </w:t>
      </w:r>
      <w:r>
        <w:rPr>
          <w:b/>
          <w:sz w:val="36"/>
        </w:rPr>
        <w:t xml:space="preserve">IDIOMAS - INGLÉS </w:t>
      </w:r>
      <w:r>
        <w:t xml:space="preserve"> </w:t>
      </w:r>
    </w:p>
    <w:p w14:paraId="7B81DE45" w14:textId="77777777" w:rsidR="008B7B78" w:rsidRDefault="00406B16">
      <w:pPr>
        <w:spacing w:after="267" w:line="259" w:lineRule="auto"/>
        <w:ind w:left="14" w:firstLine="0"/>
        <w:jc w:val="left"/>
      </w:pPr>
      <w:r>
        <w:rPr>
          <w:sz w:val="28"/>
        </w:rPr>
        <w:t xml:space="preserve"> </w:t>
      </w:r>
      <w:r>
        <w:t xml:space="preserve"> </w:t>
      </w:r>
    </w:p>
    <w:p w14:paraId="40390835" w14:textId="77777777" w:rsidR="008B7B78" w:rsidRDefault="00406B16">
      <w:pPr>
        <w:spacing w:after="98" w:line="259" w:lineRule="auto"/>
        <w:ind w:left="14" w:firstLine="0"/>
        <w:jc w:val="left"/>
      </w:pPr>
      <w:r>
        <w:rPr>
          <w:sz w:val="36"/>
        </w:rPr>
        <w:t xml:space="preserve"> </w:t>
      </w:r>
      <w:r>
        <w:t xml:space="preserve"> </w:t>
      </w:r>
    </w:p>
    <w:p w14:paraId="66FCBEEE" w14:textId="77777777" w:rsidR="008B7B78" w:rsidRDefault="00406B16">
      <w:pPr>
        <w:spacing w:after="3" w:line="259" w:lineRule="auto"/>
        <w:ind w:left="14" w:firstLine="0"/>
        <w:jc w:val="left"/>
      </w:pPr>
      <w:r>
        <w:rPr>
          <w:sz w:val="36"/>
        </w:rPr>
        <w:t xml:space="preserve"> </w:t>
      </w:r>
      <w:r>
        <w:t xml:space="preserve"> </w:t>
      </w:r>
    </w:p>
    <w:p w14:paraId="09359CF6" w14:textId="77777777" w:rsidR="008B7B78" w:rsidRDefault="00406B16">
      <w:pPr>
        <w:spacing w:after="171" w:line="259" w:lineRule="auto"/>
        <w:ind w:left="14" w:firstLine="0"/>
        <w:jc w:val="left"/>
      </w:pPr>
      <w:r>
        <w:rPr>
          <w:sz w:val="28"/>
        </w:rPr>
        <w:t xml:space="preserve"> </w:t>
      </w:r>
      <w:r>
        <w:t xml:space="preserve"> </w:t>
      </w:r>
    </w:p>
    <w:p w14:paraId="68D33D71" w14:textId="77777777" w:rsidR="008B7B78" w:rsidRDefault="00406B16">
      <w:pPr>
        <w:spacing w:after="173" w:line="259" w:lineRule="auto"/>
        <w:ind w:left="14" w:firstLine="0"/>
        <w:jc w:val="left"/>
      </w:pPr>
      <w:r>
        <w:rPr>
          <w:sz w:val="28"/>
        </w:rPr>
        <w:t xml:space="preserve"> </w:t>
      </w:r>
      <w:r>
        <w:t xml:space="preserve"> </w:t>
      </w:r>
    </w:p>
    <w:p w14:paraId="0AE8FB1C" w14:textId="77777777" w:rsidR="008B7B78" w:rsidRDefault="00406B16">
      <w:pPr>
        <w:spacing w:after="168" w:line="259" w:lineRule="auto"/>
        <w:ind w:left="14" w:firstLine="0"/>
        <w:jc w:val="left"/>
      </w:pPr>
      <w:r>
        <w:rPr>
          <w:sz w:val="28"/>
        </w:rPr>
        <w:t xml:space="preserve"> </w:t>
      </w:r>
      <w:r>
        <w:t xml:space="preserve"> </w:t>
      </w:r>
    </w:p>
    <w:p w14:paraId="26F61998" w14:textId="77777777" w:rsidR="008B7B78" w:rsidRDefault="00406B16">
      <w:pPr>
        <w:spacing w:after="170" w:line="259" w:lineRule="auto"/>
        <w:ind w:left="14" w:firstLine="0"/>
        <w:jc w:val="left"/>
      </w:pPr>
      <w:r>
        <w:rPr>
          <w:sz w:val="28"/>
        </w:rPr>
        <w:t xml:space="preserve"> </w:t>
      </w:r>
      <w:r>
        <w:t xml:space="preserve"> </w:t>
      </w:r>
    </w:p>
    <w:p w14:paraId="4A40AD71" w14:textId="77777777" w:rsidR="008B7B78" w:rsidRDefault="00406B16">
      <w:pPr>
        <w:spacing w:after="170" w:line="259" w:lineRule="auto"/>
        <w:ind w:left="14" w:firstLine="0"/>
        <w:jc w:val="left"/>
      </w:pPr>
      <w:r>
        <w:rPr>
          <w:sz w:val="28"/>
        </w:rPr>
        <w:t xml:space="preserve"> </w:t>
      </w:r>
      <w:r>
        <w:t xml:space="preserve"> </w:t>
      </w:r>
    </w:p>
    <w:p w14:paraId="2E4A9DFF" w14:textId="77777777" w:rsidR="008B7B78" w:rsidRDefault="00406B16">
      <w:pPr>
        <w:spacing w:after="168" w:line="259" w:lineRule="auto"/>
        <w:ind w:left="14" w:firstLine="0"/>
        <w:jc w:val="left"/>
      </w:pPr>
      <w:r>
        <w:rPr>
          <w:sz w:val="28"/>
        </w:rPr>
        <w:t xml:space="preserve"> </w:t>
      </w:r>
      <w:r>
        <w:t xml:space="preserve"> </w:t>
      </w:r>
    </w:p>
    <w:p w14:paraId="7F9C0039" w14:textId="77777777" w:rsidR="008B7B78" w:rsidRDefault="00406B16">
      <w:pPr>
        <w:spacing w:after="210" w:line="259" w:lineRule="auto"/>
        <w:ind w:left="14" w:firstLine="0"/>
        <w:jc w:val="left"/>
      </w:pPr>
      <w:r>
        <w:rPr>
          <w:sz w:val="28"/>
        </w:rPr>
        <w:t xml:space="preserve"> </w:t>
      </w:r>
      <w:r>
        <w:t xml:space="preserve"> </w:t>
      </w:r>
    </w:p>
    <w:p w14:paraId="1EC17A94" w14:textId="77777777" w:rsidR="008B7B78" w:rsidRDefault="00406B16">
      <w:pPr>
        <w:spacing w:after="221" w:line="259" w:lineRule="auto"/>
        <w:ind w:left="14" w:firstLine="0"/>
        <w:jc w:val="left"/>
      </w:pPr>
      <w:r>
        <w:rPr>
          <w:sz w:val="28"/>
        </w:rPr>
        <w:t xml:space="preserve">  </w:t>
      </w:r>
    </w:p>
    <w:p w14:paraId="7F883A95" w14:textId="77777777" w:rsidR="008B7B78" w:rsidRDefault="00406B16">
      <w:pPr>
        <w:spacing w:after="223" w:line="259" w:lineRule="auto"/>
        <w:ind w:left="14" w:firstLine="0"/>
        <w:jc w:val="left"/>
      </w:pPr>
      <w:r>
        <w:rPr>
          <w:sz w:val="28"/>
        </w:rPr>
        <w:t xml:space="preserve"> </w:t>
      </w:r>
    </w:p>
    <w:p w14:paraId="283C5686" w14:textId="77777777" w:rsidR="008B7B78" w:rsidRDefault="00406B16">
      <w:pPr>
        <w:spacing w:after="223" w:line="259" w:lineRule="auto"/>
        <w:ind w:left="14" w:firstLine="0"/>
        <w:jc w:val="left"/>
        <w:rPr>
          <w:sz w:val="28"/>
        </w:rPr>
      </w:pPr>
      <w:r>
        <w:rPr>
          <w:sz w:val="28"/>
        </w:rPr>
        <w:t xml:space="preserve"> </w:t>
      </w:r>
    </w:p>
    <w:p w14:paraId="2DD017D7" w14:textId="77777777" w:rsidR="00BE35A0" w:rsidRDefault="00BE35A0">
      <w:pPr>
        <w:spacing w:after="223" w:line="259" w:lineRule="auto"/>
        <w:ind w:left="14" w:firstLine="0"/>
        <w:jc w:val="left"/>
      </w:pPr>
    </w:p>
    <w:p w14:paraId="232F5FAF" w14:textId="77777777" w:rsidR="008B7B78" w:rsidRDefault="00406B16">
      <w:pPr>
        <w:spacing w:after="160" w:line="259" w:lineRule="auto"/>
        <w:ind w:left="14" w:firstLine="0"/>
        <w:jc w:val="left"/>
      </w:pPr>
      <w:r>
        <w:rPr>
          <w:sz w:val="28"/>
        </w:rPr>
        <w:t xml:space="preserve"> </w:t>
      </w:r>
    </w:p>
    <w:p w14:paraId="6B768879" w14:textId="77777777" w:rsidR="008B7B78" w:rsidRDefault="00406B16">
      <w:pPr>
        <w:spacing w:after="86" w:line="373" w:lineRule="auto"/>
        <w:ind w:left="14" w:right="9266" w:firstLine="0"/>
        <w:jc w:val="left"/>
      </w:pPr>
      <w:r>
        <w:t xml:space="preserve"> </w:t>
      </w:r>
      <w:r>
        <w:rPr>
          <w:sz w:val="28"/>
        </w:rPr>
        <w:t xml:space="preserve"> </w:t>
      </w:r>
      <w:r>
        <w:t xml:space="preserve"> </w:t>
      </w:r>
    </w:p>
    <w:p w14:paraId="3D5E8A3C" w14:textId="77777777" w:rsidR="00D936C9" w:rsidRDefault="00D936C9" w:rsidP="00F7155E">
      <w:pPr>
        <w:spacing w:after="0" w:line="259" w:lineRule="auto"/>
        <w:ind w:left="14" w:firstLine="0"/>
        <w:jc w:val="left"/>
      </w:pPr>
    </w:p>
    <w:p w14:paraId="6EE9F86F" w14:textId="77777777" w:rsidR="008B7B78" w:rsidRDefault="00406B16">
      <w:pPr>
        <w:spacing w:after="184" w:line="259" w:lineRule="auto"/>
        <w:ind w:left="905" w:right="1041"/>
        <w:jc w:val="center"/>
      </w:pPr>
      <w:r>
        <w:rPr>
          <w:b/>
          <w:sz w:val="28"/>
        </w:rPr>
        <w:lastRenderedPageBreak/>
        <w:t xml:space="preserve">ÍNDICE </w:t>
      </w:r>
      <w:r>
        <w:t xml:space="preserve"> </w:t>
      </w:r>
    </w:p>
    <w:p w14:paraId="20ECB5F5" w14:textId="77777777" w:rsidR="008B7B78" w:rsidRDefault="00406B16">
      <w:pPr>
        <w:spacing w:after="86" w:line="259" w:lineRule="auto"/>
        <w:ind w:left="14" w:firstLine="0"/>
        <w:jc w:val="left"/>
      </w:pPr>
      <w:r>
        <w:rPr>
          <w:sz w:val="28"/>
        </w:rPr>
        <w:t xml:space="preserve"> </w:t>
      </w:r>
      <w:r>
        <w:t xml:space="preserve"> </w:t>
      </w:r>
    </w:p>
    <w:sdt>
      <w:sdtPr>
        <w:id w:val="1611848477"/>
        <w:docPartObj>
          <w:docPartGallery w:val="Table of Contents"/>
        </w:docPartObj>
      </w:sdtPr>
      <w:sdtContent>
        <w:p w14:paraId="340D46C1" w14:textId="36E686B8" w:rsidR="008B7B78" w:rsidRDefault="009F10F4">
          <w:pPr>
            <w:pStyle w:val="TDC1"/>
            <w:tabs>
              <w:tab w:val="right" w:leader="dot" w:pos="9392"/>
            </w:tabs>
          </w:pPr>
          <w:r>
            <w:fldChar w:fldCharType="begin"/>
          </w:r>
          <w:r w:rsidR="00406B16">
            <w:instrText xml:space="preserve"> TOC \o "1-2" \h \z \u </w:instrText>
          </w:r>
          <w:r>
            <w:fldChar w:fldCharType="separate"/>
          </w:r>
          <w:hyperlink w:anchor="_Toc39676">
            <w:r w:rsidR="00406B16">
              <w:t>1.  IDENTIFICACIÓN</w:t>
            </w:r>
            <w:r w:rsidR="00406B16">
              <w:tab/>
            </w:r>
            <w:r>
              <w:fldChar w:fldCharType="begin"/>
            </w:r>
            <w:r w:rsidR="00406B16">
              <w:instrText>PAGEREF _Toc39676 \h</w:instrText>
            </w:r>
            <w:r>
              <w:fldChar w:fldCharType="separate"/>
            </w:r>
            <w:r w:rsidR="006C6479">
              <w:rPr>
                <w:noProof/>
              </w:rPr>
              <w:t>3</w:t>
            </w:r>
            <w:r>
              <w:fldChar w:fldCharType="end"/>
            </w:r>
          </w:hyperlink>
        </w:p>
        <w:p w14:paraId="7C603047" w14:textId="3653C4E2" w:rsidR="008B7B78" w:rsidRDefault="00000000">
          <w:pPr>
            <w:pStyle w:val="TDC1"/>
            <w:tabs>
              <w:tab w:val="right" w:leader="dot" w:pos="9392"/>
            </w:tabs>
          </w:pPr>
          <w:hyperlink w:anchor="_Toc39677">
            <w:r w:rsidR="00406B16">
              <w:t>2.  OBJETIVO GENERAL</w:t>
            </w:r>
            <w:r w:rsidR="00406B16">
              <w:tab/>
            </w:r>
            <w:r w:rsidR="009F10F4">
              <w:fldChar w:fldCharType="begin"/>
            </w:r>
            <w:r w:rsidR="00406B16">
              <w:instrText>PAGEREF _Toc39677 \h</w:instrText>
            </w:r>
            <w:r w:rsidR="009F10F4">
              <w:fldChar w:fldCharType="separate"/>
            </w:r>
            <w:r w:rsidR="006C6479">
              <w:rPr>
                <w:noProof/>
              </w:rPr>
              <w:t>3</w:t>
            </w:r>
            <w:r w:rsidR="009F10F4">
              <w:fldChar w:fldCharType="end"/>
            </w:r>
          </w:hyperlink>
        </w:p>
        <w:p w14:paraId="11290FA7" w14:textId="27367DEE" w:rsidR="008B7B78" w:rsidRDefault="00000000">
          <w:pPr>
            <w:pStyle w:val="TDC1"/>
            <w:tabs>
              <w:tab w:val="right" w:leader="dot" w:pos="9392"/>
            </w:tabs>
          </w:pPr>
          <w:hyperlink w:anchor="_Toc39678">
            <w:r w:rsidR="00406B16">
              <w:t>3.  OBJETIVOS ESPECÍFICOS</w:t>
            </w:r>
            <w:r w:rsidR="00406B16">
              <w:tab/>
            </w:r>
            <w:r w:rsidR="009F10F4">
              <w:fldChar w:fldCharType="begin"/>
            </w:r>
            <w:r w:rsidR="00406B16">
              <w:instrText>PAGEREF _Toc39678 \h</w:instrText>
            </w:r>
            <w:r w:rsidR="009F10F4">
              <w:fldChar w:fldCharType="separate"/>
            </w:r>
            <w:r w:rsidR="006C6479">
              <w:rPr>
                <w:noProof/>
              </w:rPr>
              <w:t>3</w:t>
            </w:r>
            <w:r w:rsidR="009F10F4">
              <w:fldChar w:fldCharType="end"/>
            </w:r>
          </w:hyperlink>
        </w:p>
        <w:p w14:paraId="6F4A36E2" w14:textId="733C98DA" w:rsidR="008B7B78" w:rsidRDefault="00000000">
          <w:pPr>
            <w:pStyle w:val="TDC1"/>
            <w:tabs>
              <w:tab w:val="right" w:leader="dot" w:pos="9392"/>
            </w:tabs>
          </w:pPr>
          <w:hyperlink w:anchor="_Toc39679">
            <w:r w:rsidR="00406B16">
              <w:t>4.  PERFIL DEL ALUMNADO</w:t>
            </w:r>
            <w:r w:rsidR="00406B16">
              <w:tab/>
            </w:r>
            <w:r w:rsidR="009F10F4">
              <w:fldChar w:fldCharType="begin"/>
            </w:r>
            <w:r w:rsidR="00406B16">
              <w:instrText>PAGEREF _Toc39679 \h</w:instrText>
            </w:r>
            <w:r w:rsidR="009F10F4">
              <w:fldChar w:fldCharType="separate"/>
            </w:r>
            <w:r w:rsidR="006C6479">
              <w:rPr>
                <w:noProof/>
              </w:rPr>
              <w:t>3</w:t>
            </w:r>
            <w:r w:rsidR="009F10F4">
              <w:fldChar w:fldCharType="end"/>
            </w:r>
          </w:hyperlink>
        </w:p>
        <w:p w14:paraId="0D28654E" w14:textId="61480D25" w:rsidR="008B7B78" w:rsidRDefault="00000000">
          <w:pPr>
            <w:pStyle w:val="TDC1"/>
            <w:tabs>
              <w:tab w:val="right" w:leader="dot" w:pos="9392"/>
            </w:tabs>
          </w:pPr>
          <w:hyperlink w:anchor="_Toc39680">
            <w:r w:rsidR="00406B16">
              <w:t>5.  CONTENIDOS</w:t>
            </w:r>
            <w:r w:rsidR="00406B16">
              <w:tab/>
            </w:r>
            <w:r w:rsidR="009F10F4">
              <w:fldChar w:fldCharType="begin"/>
            </w:r>
            <w:r w:rsidR="00406B16">
              <w:instrText>PAGEREF _Toc39680 \h</w:instrText>
            </w:r>
            <w:r w:rsidR="009F10F4">
              <w:fldChar w:fldCharType="separate"/>
            </w:r>
            <w:r w:rsidR="006C6479">
              <w:rPr>
                <w:noProof/>
              </w:rPr>
              <w:t>4</w:t>
            </w:r>
            <w:r w:rsidR="009F10F4">
              <w:fldChar w:fldCharType="end"/>
            </w:r>
          </w:hyperlink>
        </w:p>
        <w:p w14:paraId="61C315B6" w14:textId="73AFEDA7" w:rsidR="008B7B78" w:rsidRDefault="00000000">
          <w:pPr>
            <w:pStyle w:val="TDC1"/>
            <w:tabs>
              <w:tab w:val="right" w:leader="dot" w:pos="9392"/>
            </w:tabs>
          </w:pPr>
          <w:hyperlink w:anchor="_Toc39681">
            <w:r w:rsidR="00406B16">
              <w:t>6.  DURACIÓN</w:t>
            </w:r>
            <w:r w:rsidR="00406B16">
              <w:tab/>
            </w:r>
            <w:r w:rsidR="009F10F4">
              <w:fldChar w:fldCharType="begin"/>
            </w:r>
            <w:r w:rsidR="00406B16">
              <w:instrText>PAGEREF _Toc39681 \h</w:instrText>
            </w:r>
            <w:r w:rsidR="009F10F4">
              <w:fldChar w:fldCharType="separate"/>
            </w:r>
            <w:r w:rsidR="006C6479">
              <w:rPr>
                <w:noProof/>
              </w:rPr>
              <w:t>4</w:t>
            </w:r>
            <w:r w:rsidR="009F10F4">
              <w:fldChar w:fldCharType="end"/>
            </w:r>
          </w:hyperlink>
        </w:p>
        <w:p w14:paraId="1424BFAF" w14:textId="228FF2B7" w:rsidR="008B7B78" w:rsidRDefault="00000000">
          <w:pPr>
            <w:pStyle w:val="TDC1"/>
            <w:tabs>
              <w:tab w:val="right" w:leader="dot" w:pos="9392"/>
            </w:tabs>
          </w:pPr>
          <w:hyperlink w:anchor="_Toc39682">
            <w:r w:rsidR="00406B16">
              <w:t>7.  Perfil del profesorado</w:t>
            </w:r>
            <w:r w:rsidR="00406B16">
              <w:tab/>
            </w:r>
            <w:r w:rsidR="009F10F4">
              <w:fldChar w:fldCharType="begin"/>
            </w:r>
            <w:r w:rsidR="00406B16">
              <w:instrText>PAGEREF _Toc39682 \h</w:instrText>
            </w:r>
            <w:r w:rsidR="009F10F4">
              <w:fldChar w:fldCharType="separate"/>
            </w:r>
            <w:r w:rsidR="006C6479">
              <w:rPr>
                <w:noProof/>
              </w:rPr>
              <w:t>5</w:t>
            </w:r>
            <w:r w:rsidR="009F10F4">
              <w:fldChar w:fldCharType="end"/>
            </w:r>
          </w:hyperlink>
        </w:p>
        <w:p w14:paraId="60DA6ADF" w14:textId="66E50CF4" w:rsidR="008B7B78" w:rsidRDefault="00000000">
          <w:pPr>
            <w:pStyle w:val="TDC2"/>
            <w:tabs>
              <w:tab w:val="right" w:leader="dot" w:pos="9392"/>
            </w:tabs>
          </w:pPr>
          <w:hyperlink w:anchor="_Toc39683">
            <w:r w:rsidR="00406B16">
              <w:rPr>
                <w:i/>
              </w:rPr>
              <w:t>Funciones de docente</w:t>
            </w:r>
            <w:r w:rsidR="00406B16">
              <w:tab/>
            </w:r>
            <w:r w:rsidR="009F10F4">
              <w:fldChar w:fldCharType="begin"/>
            </w:r>
            <w:r w:rsidR="00406B16">
              <w:instrText>PAGEREF _Toc39683 \h</w:instrText>
            </w:r>
            <w:r w:rsidR="009F10F4">
              <w:fldChar w:fldCharType="separate"/>
            </w:r>
            <w:r w:rsidR="006C6479">
              <w:rPr>
                <w:noProof/>
              </w:rPr>
              <w:t>5</w:t>
            </w:r>
            <w:r w:rsidR="009F10F4">
              <w:fldChar w:fldCharType="end"/>
            </w:r>
          </w:hyperlink>
        </w:p>
        <w:p w14:paraId="3642E619" w14:textId="2E2A18B0" w:rsidR="008B7B78" w:rsidRDefault="00000000">
          <w:pPr>
            <w:pStyle w:val="TDC2"/>
            <w:tabs>
              <w:tab w:val="right" w:leader="dot" w:pos="9392"/>
            </w:tabs>
          </w:pPr>
          <w:hyperlink w:anchor="_Toc39684">
            <w:r w:rsidR="00406B16">
              <w:rPr>
                <w:i/>
              </w:rPr>
              <w:t>Perfil del docente</w:t>
            </w:r>
            <w:r w:rsidR="00406B16">
              <w:tab/>
            </w:r>
            <w:r w:rsidR="009F10F4">
              <w:fldChar w:fldCharType="begin"/>
            </w:r>
            <w:r w:rsidR="00406B16">
              <w:instrText>PAGEREF _Toc39684 \h</w:instrText>
            </w:r>
            <w:r w:rsidR="009F10F4">
              <w:fldChar w:fldCharType="separate"/>
            </w:r>
            <w:r w:rsidR="006C6479">
              <w:rPr>
                <w:noProof/>
              </w:rPr>
              <w:t>6</w:t>
            </w:r>
            <w:r w:rsidR="009F10F4">
              <w:fldChar w:fldCharType="end"/>
            </w:r>
          </w:hyperlink>
        </w:p>
        <w:p w14:paraId="3F8214F0" w14:textId="02411806" w:rsidR="008B7B78" w:rsidRDefault="00000000">
          <w:pPr>
            <w:pStyle w:val="TDC1"/>
            <w:tabs>
              <w:tab w:val="right" w:leader="dot" w:pos="9392"/>
            </w:tabs>
          </w:pPr>
          <w:hyperlink w:anchor="_Toc39685">
            <w:r w:rsidR="00406B16">
              <w:t>8.  METODOLOGÍA DEL APRENDIZAJE</w:t>
            </w:r>
            <w:r w:rsidR="00406B16">
              <w:tab/>
            </w:r>
            <w:r w:rsidR="009F10F4">
              <w:fldChar w:fldCharType="begin"/>
            </w:r>
            <w:r w:rsidR="00406B16">
              <w:instrText>PAGEREF _Toc39685 \h</w:instrText>
            </w:r>
            <w:r w:rsidR="009F10F4">
              <w:fldChar w:fldCharType="separate"/>
            </w:r>
            <w:r w:rsidR="006C6479">
              <w:rPr>
                <w:noProof/>
              </w:rPr>
              <w:t>7</w:t>
            </w:r>
            <w:r w:rsidR="009F10F4">
              <w:fldChar w:fldCharType="end"/>
            </w:r>
          </w:hyperlink>
        </w:p>
        <w:p w14:paraId="7C6A1C71" w14:textId="3218CF41" w:rsidR="008B7B78" w:rsidRDefault="00000000">
          <w:pPr>
            <w:pStyle w:val="TDC2"/>
            <w:tabs>
              <w:tab w:val="right" w:leader="dot" w:pos="9392"/>
            </w:tabs>
          </w:pPr>
          <w:hyperlink w:anchor="_Toc39686">
            <w:r w:rsidR="00406B16">
              <w:rPr>
                <w:i/>
              </w:rPr>
              <w:t>Principios fundamentales</w:t>
            </w:r>
            <w:r w:rsidR="00406B16">
              <w:tab/>
            </w:r>
            <w:r w:rsidR="009F10F4">
              <w:fldChar w:fldCharType="begin"/>
            </w:r>
            <w:r w:rsidR="00406B16">
              <w:instrText>PAGEREF _Toc39686 \h</w:instrText>
            </w:r>
            <w:r w:rsidR="009F10F4">
              <w:fldChar w:fldCharType="separate"/>
            </w:r>
            <w:r w:rsidR="006C6479">
              <w:rPr>
                <w:noProof/>
              </w:rPr>
              <w:t>7</w:t>
            </w:r>
            <w:r w:rsidR="009F10F4">
              <w:fldChar w:fldCharType="end"/>
            </w:r>
          </w:hyperlink>
        </w:p>
        <w:p w14:paraId="0DD2126A" w14:textId="63C878C9" w:rsidR="008B7B78" w:rsidRDefault="00000000">
          <w:pPr>
            <w:pStyle w:val="TDC2"/>
            <w:tabs>
              <w:tab w:val="right" w:leader="dot" w:pos="9392"/>
            </w:tabs>
          </w:pPr>
          <w:hyperlink w:anchor="_Toc39687">
            <w:r w:rsidR="00406B16">
              <w:rPr>
                <w:i/>
              </w:rPr>
              <w:t>Aplicación de la metodología</w:t>
            </w:r>
            <w:r w:rsidR="00406B16">
              <w:tab/>
            </w:r>
            <w:r w:rsidR="009F10F4">
              <w:fldChar w:fldCharType="begin"/>
            </w:r>
            <w:r w:rsidR="00406B16">
              <w:instrText>PAGEREF _Toc39687 \h</w:instrText>
            </w:r>
            <w:r w:rsidR="009F10F4">
              <w:fldChar w:fldCharType="separate"/>
            </w:r>
            <w:r w:rsidR="006C6479">
              <w:rPr>
                <w:noProof/>
              </w:rPr>
              <w:t>8</w:t>
            </w:r>
            <w:r w:rsidR="009F10F4">
              <w:fldChar w:fldCharType="end"/>
            </w:r>
          </w:hyperlink>
        </w:p>
        <w:p w14:paraId="4F192D9F" w14:textId="3E3E7B13" w:rsidR="008B7B78" w:rsidRDefault="00000000">
          <w:pPr>
            <w:pStyle w:val="TDC2"/>
            <w:tabs>
              <w:tab w:val="right" w:leader="dot" w:pos="9392"/>
            </w:tabs>
          </w:pPr>
          <w:hyperlink w:anchor="_Toc39688">
            <w:r w:rsidR="00406B16">
              <w:rPr>
                <w:i/>
              </w:rPr>
              <w:t>Tipos de Estrategias Metodológicas</w:t>
            </w:r>
            <w:r w:rsidR="00406B16">
              <w:tab/>
            </w:r>
            <w:r w:rsidR="009F10F4">
              <w:fldChar w:fldCharType="begin"/>
            </w:r>
            <w:r w:rsidR="00406B16">
              <w:instrText>PAGEREF _Toc39688 \h</w:instrText>
            </w:r>
            <w:r w:rsidR="009F10F4">
              <w:fldChar w:fldCharType="separate"/>
            </w:r>
            <w:r w:rsidR="006C6479">
              <w:rPr>
                <w:noProof/>
              </w:rPr>
              <w:t>9</w:t>
            </w:r>
            <w:r w:rsidR="009F10F4">
              <w:fldChar w:fldCharType="end"/>
            </w:r>
          </w:hyperlink>
        </w:p>
        <w:p w14:paraId="13F800AF" w14:textId="070FDFC1" w:rsidR="008B7B78" w:rsidRDefault="00000000">
          <w:pPr>
            <w:pStyle w:val="TDC1"/>
            <w:tabs>
              <w:tab w:val="right" w:leader="dot" w:pos="9392"/>
            </w:tabs>
          </w:pPr>
          <w:hyperlink w:anchor="_Toc39689">
            <w:r w:rsidR="00406B16">
              <w:t>9. ORIENTACIONES DE EVALUACIÓN</w:t>
            </w:r>
            <w:r w:rsidR="00406B16">
              <w:tab/>
            </w:r>
            <w:r w:rsidR="009F10F4">
              <w:fldChar w:fldCharType="begin"/>
            </w:r>
            <w:r w:rsidR="00406B16">
              <w:instrText>PAGEREF _Toc39689 \h</w:instrText>
            </w:r>
            <w:r w:rsidR="009F10F4">
              <w:fldChar w:fldCharType="separate"/>
            </w:r>
            <w:r w:rsidR="006C6479">
              <w:rPr>
                <w:noProof/>
              </w:rPr>
              <w:t>10</w:t>
            </w:r>
            <w:r w:rsidR="009F10F4">
              <w:fldChar w:fldCharType="end"/>
            </w:r>
          </w:hyperlink>
        </w:p>
        <w:p w14:paraId="2C3EFDD6" w14:textId="4AC74E99" w:rsidR="008B7B78" w:rsidRDefault="00000000">
          <w:pPr>
            <w:pStyle w:val="TDC2"/>
            <w:tabs>
              <w:tab w:val="right" w:leader="dot" w:pos="9392"/>
            </w:tabs>
          </w:pPr>
          <w:hyperlink w:anchor="_Toc39690">
            <w:r w:rsidR="00406B16">
              <w:rPr>
                <w:i/>
              </w:rPr>
              <w:t>Evaluación de conocimientos</w:t>
            </w:r>
            <w:r w:rsidR="00406B16">
              <w:tab/>
            </w:r>
            <w:r w:rsidR="009F10F4">
              <w:fldChar w:fldCharType="begin"/>
            </w:r>
            <w:r w:rsidR="00406B16">
              <w:instrText>PAGEREF _Toc39690 \h</w:instrText>
            </w:r>
            <w:r w:rsidR="009F10F4">
              <w:fldChar w:fldCharType="separate"/>
            </w:r>
            <w:r w:rsidR="006C6479">
              <w:rPr>
                <w:noProof/>
              </w:rPr>
              <w:t>10</w:t>
            </w:r>
            <w:r w:rsidR="009F10F4">
              <w:fldChar w:fldCharType="end"/>
            </w:r>
          </w:hyperlink>
        </w:p>
        <w:p w14:paraId="079CC06E" w14:textId="52095D4E" w:rsidR="008B7B78" w:rsidRDefault="00000000">
          <w:pPr>
            <w:pStyle w:val="TDC2"/>
            <w:tabs>
              <w:tab w:val="right" w:leader="dot" w:pos="9392"/>
            </w:tabs>
          </w:pPr>
          <w:hyperlink w:anchor="_Toc39691">
            <w:r w:rsidR="00406B16">
              <w:rPr>
                <w:i/>
              </w:rPr>
              <w:t>Evaluación de satisfacción</w:t>
            </w:r>
            <w:r w:rsidR="00406B16">
              <w:tab/>
            </w:r>
            <w:r w:rsidR="009F10F4">
              <w:fldChar w:fldCharType="begin"/>
            </w:r>
            <w:r w:rsidR="00406B16">
              <w:instrText>PAGEREF _Toc39691 \h</w:instrText>
            </w:r>
            <w:r w:rsidR="009F10F4">
              <w:fldChar w:fldCharType="separate"/>
            </w:r>
            <w:r w:rsidR="006C6479">
              <w:rPr>
                <w:noProof/>
              </w:rPr>
              <w:t>10</w:t>
            </w:r>
            <w:r w:rsidR="009F10F4">
              <w:fldChar w:fldCharType="end"/>
            </w:r>
          </w:hyperlink>
        </w:p>
        <w:p w14:paraId="238EEC97" w14:textId="4E12304B" w:rsidR="008B7B78" w:rsidRDefault="00000000">
          <w:pPr>
            <w:pStyle w:val="TDC1"/>
            <w:tabs>
              <w:tab w:val="right" w:leader="dot" w:pos="9392"/>
            </w:tabs>
          </w:pPr>
          <w:hyperlink w:anchor="_Toc39692">
            <w:r w:rsidR="00406B16">
              <w:t>10.  MECANISMOS DE SEGUIMIENTO</w:t>
            </w:r>
            <w:r w:rsidR="00406B16">
              <w:tab/>
            </w:r>
            <w:r w:rsidR="009F10F4">
              <w:fldChar w:fldCharType="begin"/>
            </w:r>
            <w:r w:rsidR="00406B16">
              <w:instrText>PAGEREF _Toc39692 \h</w:instrText>
            </w:r>
            <w:r w:rsidR="009F10F4">
              <w:fldChar w:fldCharType="separate"/>
            </w:r>
            <w:r w:rsidR="006C6479">
              <w:rPr>
                <w:noProof/>
              </w:rPr>
              <w:t>11</w:t>
            </w:r>
            <w:r w:rsidR="009F10F4">
              <w:fldChar w:fldCharType="end"/>
            </w:r>
          </w:hyperlink>
        </w:p>
        <w:p w14:paraId="3D173246" w14:textId="12424E07" w:rsidR="008B7B78" w:rsidRDefault="00000000">
          <w:pPr>
            <w:pStyle w:val="TDC1"/>
            <w:tabs>
              <w:tab w:val="right" w:leader="dot" w:pos="9392"/>
            </w:tabs>
          </w:pPr>
          <w:hyperlink w:anchor="_Toc39693">
            <w:r w:rsidR="00406B16">
              <w:t>11.  REQUISITOS MÍNIMOS DE ESPACIOS, INSTALACIONES Y EQUIPAMIENTO</w:t>
            </w:r>
            <w:r w:rsidR="00406B16">
              <w:tab/>
            </w:r>
            <w:r w:rsidR="009F10F4">
              <w:fldChar w:fldCharType="begin"/>
            </w:r>
            <w:r w:rsidR="00406B16">
              <w:instrText>PAGEREF _Toc39693 \h</w:instrText>
            </w:r>
            <w:r w:rsidR="009F10F4">
              <w:fldChar w:fldCharType="separate"/>
            </w:r>
            <w:r w:rsidR="006C6479">
              <w:rPr>
                <w:noProof/>
              </w:rPr>
              <w:t>11</w:t>
            </w:r>
            <w:r w:rsidR="009F10F4">
              <w:fldChar w:fldCharType="end"/>
            </w:r>
          </w:hyperlink>
        </w:p>
        <w:p w14:paraId="3DF083F7" w14:textId="746298CC" w:rsidR="008B7B78" w:rsidRDefault="00000000">
          <w:pPr>
            <w:pStyle w:val="TDC2"/>
            <w:tabs>
              <w:tab w:val="right" w:leader="dot" w:pos="9392"/>
            </w:tabs>
          </w:pPr>
          <w:hyperlink w:anchor="_Toc39694">
            <w:r w:rsidR="00406B16">
              <w:rPr>
                <w:i/>
              </w:rPr>
              <w:t>Espacio formativo:  Aula de clase</w:t>
            </w:r>
            <w:r w:rsidR="00406B16">
              <w:tab/>
            </w:r>
            <w:r w:rsidR="009F10F4">
              <w:fldChar w:fldCharType="begin"/>
            </w:r>
            <w:r w:rsidR="00406B16">
              <w:instrText>PAGEREF _Toc39694 \h</w:instrText>
            </w:r>
            <w:r w:rsidR="009F10F4">
              <w:fldChar w:fldCharType="separate"/>
            </w:r>
            <w:r w:rsidR="006C6479">
              <w:rPr>
                <w:noProof/>
              </w:rPr>
              <w:t>11</w:t>
            </w:r>
            <w:r w:rsidR="009F10F4">
              <w:fldChar w:fldCharType="end"/>
            </w:r>
          </w:hyperlink>
        </w:p>
        <w:p w14:paraId="4F038115" w14:textId="03A2032D" w:rsidR="008B7B78" w:rsidRDefault="00000000">
          <w:pPr>
            <w:pStyle w:val="TDC2"/>
            <w:tabs>
              <w:tab w:val="right" w:leader="dot" w:pos="9392"/>
            </w:tabs>
          </w:pPr>
          <w:hyperlink w:anchor="_Toc39695">
            <w:r w:rsidR="00406B16">
              <w:rPr>
                <w:i/>
              </w:rPr>
              <w:t>Equipamiento</w:t>
            </w:r>
            <w:r w:rsidR="00406B16">
              <w:tab/>
            </w:r>
            <w:r w:rsidR="009F10F4">
              <w:fldChar w:fldCharType="begin"/>
            </w:r>
            <w:r w:rsidR="00406B16">
              <w:instrText>PAGEREF _Toc39695 \h</w:instrText>
            </w:r>
            <w:r w:rsidR="009F10F4">
              <w:fldChar w:fldCharType="separate"/>
            </w:r>
            <w:r w:rsidR="006C6479">
              <w:rPr>
                <w:noProof/>
              </w:rPr>
              <w:t>12</w:t>
            </w:r>
            <w:r w:rsidR="009F10F4">
              <w:fldChar w:fldCharType="end"/>
            </w:r>
          </w:hyperlink>
        </w:p>
        <w:p w14:paraId="547BE11D" w14:textId="09DD9C44" w:rsidR="008B7B78" w:rsidRDefault="00000000">
          <w:pPr>
            <w:pStyle w:val="TDC2"/>
            <w:tabs>
              <w:tab w:val="right" w:leader="dot" w:pos="9392"/>
            </w:tabs>
          </w:pPr>
          <w:hyperlink w:anchor="_Toc39696">
            <w:r w:rsidR="00406B16">
              <w:rPr>
                <w:i/>
              </w:rPr>
              <w:t>Instalaciones</w:t>
            </w:r>
            <w:r w:rsidR="00406B16">
              <w:tab/>
            </w:r>
            <w:r w:rsidR="009F10F4">
              <w:fldChar w:fldCharType="begin"/>
            </w:r>
            <w:r w:rsidR="00406B16">
              <w:instrText>PAGEREF _Toc39696 \h</w:instrText>
            </w:r>
            <w:r w:rsidR="009F10F4">
              <w:fldChar w:fldCharType="separate"/>
            </w:r>
            <w:r w:rsidR="006C6479">
              <w:rPr>
                <w:noProof/>
              </w:rPr>
              <w:t>12</w:t>
            </w:r>
            <w:r w:rsidR="009F10F4">
              <w:fldChar w:fldCharType="end"/>
            </w:r>
          </w:hyperlink>
        </w:p>
        <w:p w14:paraId="2F77F140" w14:textId="15909B98" w:rsidR="008B7B78" w:rsidRDefault="00000000">
          <w:pPr>
            <w:pStyle w:val="TDC2"/>
            <w:tabs>
              <w:tab w:val="right" w:leader="dot" w:pos="9392"/>
            </w:tabs>
          </w:pPr>
          <w:hyperlink w:anchor="_Toc39697">
            <w:r w:rsidR="00406B16">
              <w:rPr>
                <w:i/>
              </w:rPr>
              <w:t>Material didáctico y de consumo</w:t>
            </w:r>
            <w:r w:rsidR="00406B16">
              <w:tab/>
            </w:r>
            <w:r w:rsidR="009F10F4">
              <w:fldChar w:fldCharType="begin"/>
            </w:r>
            <w:r w:rsidR="00406B16">
              <w:instrText>PAGEREF _Toc39697 \h</w:instrText>
            </w:r>
            <w:r w:rsidR="009F10F4">
              <w:fldChar w:fldCharType="separate"/>
            </w:r>
            <w:r w:rsidR="006C6479">
              <w:rPr>
                <w:noProof/>
              </w:rPr>
              <w:t>12</w:t>
            </w:r>
            <w:r w:rsidR="009F10F4">
              <w:fldChar w:fldCharType="end"/>
            </w:r>
          </w:hyperlink>
        </w:p>
        <w:p w14:paraId="276EE451" w14:textId="77777777" w:rsidR="008B7B78" w:rsidRDefault="009F10F4">
          <w:r>
            <w:fldChar w:fldCharType="end"/>
          </w:r>
        </w:p>
      </w:sdtContent>
    </w:sdt>
    <w:p w14:paraId="6439B683" w14:textId="77777777" w:rsidR="008B7B78" w:rsidRDefault="00406B16">
      <w:pPr>
        <w:spacing w:after="196" w:line="259" w:lineRule="auto"/>
        <w:ind w:left="14" w:firstLine="0"/>
        <w:jc w:val="left"/>
      </w:pPr>
      <w:r>
        <w:t xml:space="preserve"> </w:t>
      </w:r>
    </w:p>
    <w:p w14:paraId="151BBD8C" w14:textId="77777777" w:rsidR="008B7B78" w:rsidRDefault="00406B16">
      <w:pPr>
        <w:spacing w:after="218" w:line="259" w:lineRule="auto"/>
        <w:ind w:left="-5"/>
        <w:jc w:val="left"/>
      </w:pPr>
      <w:r>
        <w:rPr>
          <w:b/>
        </w:rPr>
        <w:t xml:space="preserve">Anexos </w:t>
      </w:r>
      <w:r>
        <w:t xml:space="preserve"> </w:t>
      </w:r>
    </w:p>
    <w:p w14:paraId="6443644C" w14:textId="77777777" w:rsidR="008B7B78" w:rsidRDefault="00406B16">
      <w:pPr>
        <w:ind w:left="732" w:right="150"/>
      </w:pPr>
      <w:r>
        <w:t xml:space="preserve">Programación Didáctica   </w:t>
      </w:r>
    </w:p>
    <w:p w14:paraId="086B998B" w14:textId="77777777" w:rsidR="008B7B78" w:rsidRDefault="00406B16">
      <w:pPr>
        <w:ind w:left="732" w:right="150"/>
      </w:pPr>
      <w:r>
        <w:t xml:space="preserve">Evaluación de conocimientos  </w:t>
      </w:r>
    </w:p>
    <w:p w14:paraId="22EE2C7C" w14:textId="77777777" w:rsidR="008B7B78" w:rsidRDefault="00406B16">
      <w:pPr>
        <w:ind w:left="732" w:right="150"/>
      </w:pPr>
      <w:r>
        <w:t xml:space="preserve">Encuesta de satisfacción del alumnado  </w:t>
      </w:r>
    </w:p>
    <w:p w14:paraId="262D535C" w14:textId="77777777" w:rsidR="008B7B78" w:rsidRDefault="00406B16">
      <w:pPr>
        <w:ind w:left="732" w:right="150"/>
      </w:pPr>
      <w:r>
        <w:t>Encuesta de satisfacción del formador</w:t>
      </w:r>
      <w:r>
        <w:rPr>
          <w:b/>
        </w:rPr>
        <w:t xml:space="preserve">  </w:t>
      </w:r>
      <w:r>
        <w:t xml:space="preserve"> </w:t>
      </w:r>
    </w:p>
    <w:p w14:paraId="33E3C0BF" w14:textId="77777777" w:rsidR="008B7B78" w:rsidRDefault="00406B16">
      <w:pPr>
        <w:spacing w:after="220"/>
        <w:ind w:left="732" w:right="150"/>
      </w:pPr>
      <w:r>
        <w:t xml:space="preserve">Parte de asistencia  </w:t>
      </w:r>
    </w:p>
    <w:p w14:paraId="43662E70" w14:textId="77777777" w:rsidR="008B7B78" w:rsidRDefault="00406B16">
      <w:pPr>
        <w:spacing w:after="0" w:line="259" w:lineRule="auto"/>
        <w:ind w:left="14" w:firstLine="0"/>
        <w:jc w:val="left"/>
      </w:pPr>
      <w:r>
        <w:lastRenderedPageBreak/>
        <w:t xml:space="preserve">  </w:t>
      </w:r>
      <w:r>
        <w:tab/>
        <w:t xml:space="preserve">  </w:t>
      </w:r>
    </w:p>
    <w:p w14:paraId="42104A5E" w14:textId="77777777" w:rsidR="008B7B78" w:rsidRDefault="00406B16">
      <w:pPr>
        <w:pStyle w:val="Ttulo1"/>
        <w:spacing w:after="0" w:line="534" w:lineRule="auto"/>
        <w:ind w:left="924" w:right="5179" w:hanging="358"/>
        <w:jc w:val="both"/>
      </w:pPr>
      <w:bookmarkStart w:id="0" w:name="_Toc39676"/>
      <w:r>
        <w:t xml:space="preserve">IDENTIFICACIÓN  </w:t>
      </w:r>
      <w:bookmarkEnd w:id="0"/>
    </w:p>
    <w:p w14:paraId="0601BD29" w14:textId="77777777" w:rsidR="008B7B78" w:rsidRDefault="00406B16" w:rsidP="00E52570">
      <w:pPr>
        <w:numPr>
          <w:ilvl w:val="0"/>
          <w:numId w:val="1"/>
        </w:numPr>
        <w:spacing w:after="0" w:line="240" w:lineRule="auto"/>
        <w:ind w:right="150" w:hanging="360"/>
      </w:pPr>
      <w:r>
        <w:t>Denominación: Idiomas-</w:t>
      </w:r>
      <w:proofErr w:type="gramStart"/>
      <w:r>
        <w:t>Inglés</w:t>
      </w:r>
      <w:proofErr w:type="gramEnd"/>
      <w:r>
        <w:t xml:space="preserve">.   </w:t>
      </w:r>
    </w:p>
    <w:p w14:paraId="0BC28C8A" w14:textId="77777777" w:rsidR="008B7B78" w:rsidRDefault="00406B16" w:rsidP="00E52570">
      <w:pPr>
        <w:numPr>
          <w:ilvl w:val="0"/>
          <w:numId w:val="1"/>
        </w:numPr>
        <w:spacing w:line="240" w:lineRule="auto"/>
        <w:ind w:right="150" w:hanging="360"/>
      </w:pPr>
      <w:r>
        <w:t xml:space="preserve">Módulos:  </w:t>
      </w:r>
    </w:p>
    <w:p w14:paraId="419637EA" w14:textId="77777777" w:rsidR="008B7B78" w:rsidRDefault="00406B16" w:rsidP="00E52570">
      <w:pPr>
        <w:tabs>
          <w:tab w:val="center" w:pos="2399"/>
        </w:tabs>
        <w:spacing w:line="240" w:lineRule="auto"/>
        <w:ind w:left="0" w:firstLine="0"/>
        <w:jc w:val="left"/>
      </w:pPr>
      <w:r>
        <w:t xml:space="preserve"> </w:t>
      </w:r>
      <w:r>
        <w:tab/>
      </w:r>
      <w:r>
        <w:rPr>
          <w:rFonts w:ascii="Arial" w:eastAsia="Arial" w:hAnsi="Arial" w:cs="Arial"/>
        </w:rPr>
        <w:t xml:space="preserve">  </w:t>
      </w:r>
      <w:r>
        <w:t xml:space="preserve">General  </w:t>
      </w:r>
    </w:p>
    <w:p w14:paraId="3AEBE52C" w14:textId="77777777" w:rsidR="008B7B78" w:rsidRDefault="00406B16" w:rsidP="00E52570">
      <w:pPr>
        <w:tabs>
          <w:tab w:val="center" w:pos="4533"/>
        </w:tabs>
        <w:spacing w:line="240" w:lineRule="auto"/>
        <w:ind w:left="0" w:firstLine="0"/>
        <w:jc w:val="left"/>
      </w:pPr>
      <w:r>
        <w:t xml:space="preserve"> </w:t>
      </w:r>
      <w:r>
        <w:tab/>
      </w:r>
      <w:r>
        <w:rPr>
          <w:rFonts w:ascii="Arial" w:eastAsia="Arial" w:hAnsi="Arial" w:cs="Arial"/>
        </w:rPr>
        <w:t xml:space="preserve">  </w:t>
      </w:r>
      <w:r>
        <w:t xml:space="preserve">Específico: hostelería, comercio e interacciones sociales  </w:t>
      </w:r>
    </w:p>
    <w:p w14:paraId="06C3A8AC" w14:textId="77777777" w:rsidR="00D936C9" w:rsidRDefault="00406B16" w:rsidP="00E52570">
      <w:pPr>
        <w:numPr>
          <w:ilvl w:val="0"/>
          <w:numId w:val="1"/>
        </w:numPr>
        <w:spacing w:after="0" w:line="240" w:lineRule="auto"/>
        <w:ind w:right="150" w:hanging="360"/>
      </w:pPr>
      <w:r>
        <w:t xml:space="preserve">Ubicación: Plan de Capacitación. Programa Integral de Cualificación y Empleo de Cámaras de Comercio   </w:t>
      </w:r>
    </w:p>
    <w:p w14:paraId="1B2A803D" w14:textId="77777777" w:rsidR="008B7B78" w:rsidRDefault="00406B16" w:rsidP="00D936C9">
      <w:pPr>
        <w:spacing w:after="0" w:line="365" w:lineRule="auto"/>
        <w:ind w:left="1454" w:right="150" w:firstLine="0"/>
      </w:pPr>
      <w:r>
        <w:t xml:space="preserve"> </w:t>
      </w:r>
    </w:p>
    <w:p w14:paraId="48866F03" w14:textId="77777777" w:rsidR="008B7B78" w:rsidRDefault="00406B16">
      <w:pPr>
        <w:pStyle w:val="Ttulo1"/>
        <w:ind w:left="909" w:hanging="358"/>
      </w:pPr>
      <w:bookmarkStart w:id="1" w:name="_Toc39677"/>
      <w:r>
        <w:t xml:space="preserve">OBJETIVO GENERAL   </w:t>
      </w:r>
      <w:bookmarkEnd w:id="1"/>
    </w:p>
    <w:p w14:paraId="685DB189" w14:textId="77777777" w:rsidR="008B7B78" w:rsidRDefault="00406B16" w:rsidP="00D936C9">
      <w:pPr>
        <w:spacing w:after="0" w:line="357" w:lineRule="auto"/>
        <w:ind w:left="24" w:right="150"/>
      </w:pPr>
      <w:r>
        <w:t xml:space="preserve">El objetivo general de la acción formativa “Idiomas – inglés” es que los jóvenes participantes, a través de la habilidad para expresar e interpretar pensamientos, sentimientos y hechos, de forma oral y escrita, consigan interactuar lingüísticamente de forma apropiada en diferentes gamas de contextos sociales y culturales y así ser más competitivos y que se desenvuelvan laboralmente con los conocimientos en otro idioma.     </w:t>
      </w:r>
    </w:p>
    <w:p w14:paraId="6D70C0BD" w14:textId="77777777" w:rsidR="00D936C9" w:rsidRDefault="00D936C9" w:rsidP="00D936C9">
      <w:pPr>
        <w:spacing w:after="0" w:line="357" w:lineRule="auto"/>
        <w:ind w:left="0" w:right="150" w:firstLine="0"/>
      </w:pPr>
    </w:p>
    <w:p w14:paraId="199F090D" w14:textId="77777777" w:rsidR="008B7B78" w:rsidRDefault="00406B16">
      <w:pPr>
        <w:pStyle w:val="Ttulo1"/>
        <w:spacing w:after="292"/>
        <w:ind w:left="909" w:hanging="358"/>
      </w:pPr>
      <w:bookmarkStart w:id="2" w:name="_Toc39678"/>
      <w:r>
        <w:t xml:space="preserve">OBJETIVOS ESPECÍFICOS   </w:t>
      </w:r>
      <w:bookmarkEnd w:id="2"/>
    </w:p>
    <w:p w14:paraId="052AEAE7" w14:textId="77777777" w:rsidR="008B7B78" w:rsidRDefault="00406B16">
      <w:pPr>
        <w:numPr>
          <w:ilvl w:val="0"/>
          <w:numId w:val="2"/>
        </w:numPr>
        <w:spacing w:after="87" w:line="357" w:lineRule="auto"/>
        <w:ind w:right="150" w:hanging="360"/>
      </w:pPr>
      <w:r>
        <w:t xml:space="preserve">Introducir al alumnado en la lengua inglesa, en la forma oral (compresión y expresión) y escrita.  </w:t>
      </w:r>
    </w:p>
    <w:p w14:paraId="5A8255B7" w14:textId="77777777" w:rsidR="008B7B78" w:rsidRDefault="00406B16">
      <w:pPr>
        <w:numPr>
          <w:ilvl w:val="0"/>
          <w:numId w:val="2"/>
        </w:numPr>
        <w:spacing w:after="79" w:line="361" w:lineRule="auto"/>
        <w:ind w:right="150" w:hanging="360"/>
      </w:pPr>
      <w:r>
        <w:t xml:space="preserve">Proporcionar los conocimientos del idioma necesarios para poder desenvolverse en una conversación en inglés.  </w:t>
      </w:r>
    </w:p>
    <w:p w14:paraId="551F375A" w14:textId="77777777" w:rsidR="008B7B78" w:rsidRDefault="00406B16">
      <w:pPr>
        <w:numPr>
          <w:ilvl w:val="0"/>
          <w:numId w:val="2"/>
        </w:numPr>
        <w:spacing w:after="54" w:line="358" w:lineRule="auto"/>
        <w:ind w:right="150" w:hanging="360"/>
      </w:pPr>
      <w:r>
        <w:t xml:space="preserve">Facilitar un conocimiento de la gramática y del vocabulario específico de la hostelería, comercio e interacciones sociales, de tal forma que puedan utilizar el idioma en cualquier circunstancia que se pueda plantear en su futuro trabajo.    </w:t>
      </w:r>
    </w:p>
    <w:p w14:paraId="299B6AC9" w14:textId="77777777" w:rsidR="00D936C9" w:rsidRDefault="00D936C9" w:rsidP="00D936C9">
      <w:pPr>
        <w:spacing w:after="54" w:line="358" w:lineRule="auto"/>
        <w:ind w:left="866" w:right="150" w:firstLine="0"/>
      </w:pPr>
    </w:p>
    <w:p w14:paraId="4A5C7ADC" w14:textId="77777777" w:rsidR="008B7B78" w:rsidRDefault="00406B16">
      <w:pPr>
        <w:pStyle w:val="Ttulo1"/>
        <w:ind w:left="909" w:hanging="358"/>
      </w:pPr>
      <w:bookmarkStart w:id="3" w:name="_Toc39679"/>
      <w:r>
        <w:t xml:space="preserve">PERFIL DEL ALUMNADO  </w:t>
      </w:r>
      <w:bookmarkEnd w:id="3"/>
    </w:p>
    <w:p w14:paraId="58E21B98" w14:textId="77777777" w:rsidR="008B7B78" w:rsidRDefault="00406B16">
      <w:pPr>
        <w:spacing w:after="75"/>
        <w:ind w:left="24" w:right="150"/>
      </w:pPr>
      <w:r>
        <w:t xml:space="preserve">De obligado cumplimiento para las siguientes tipologías de perfiles:  </w:t>
      </w:r>
    </w:p>
    <w:p w14:paraId="75496F9B" w14:textId="77777777" w:rsidR="008B7B78" w:rsidRDefault="00406B16">
      <w:pPr>
        <w:spacing w:after="0" w:line="259" w:lineRule="auto"/>
        <w:ind w:left="0" w:firstLine="0"/>
        <w:jc w:val="left"/>
      </w:pPr>
      <w:r>
        <w:t xml:space="preserve"> </w:t>
      </w:r>
    </w:p>
    <w:tbl>
      <w:tblPr>
        <w:tblStyle w:val="TableGrid"/>
        <w:tblW w:w="4264" w:type="dxa"/>
        <w:tblInd w:w="2421" w:type="dxa"/>
        <w:tblCellMar>
          <w:top w:w="88" w:type="dxa"/>
          <w:left w:w="66" w:type="dxa"/>
          <w:right w:w="113" w:type="dxa"/>
        </w:tblCellMar>
        <w:tblLook w:val="04A0" w:firstRow="1" w:lastRow="0" w:firstColumn="1" w:lastColumn="0" w:noHBand="0" w:noVBand="1"/>
      </w:tblPr>
      <w:tblGrid>
        <w:gridCol w:w="1209"/>
        <w:gridCol w:w="1602"/>
        <w:gridCol w:w="1453"/>
      </w:tblGrid>
      <w:tr w:rsidR="008B7B78" w14:paraId="36F9C7E1" w14:textId="77777777">
        <w:trPr>
          <w:trHeight w:val="385"/>
        </w:trPr>
        <w:tc>
          <w:tcPr>
            <w:tcW w:w="1208" w:type="dxa"/>
            <w:tcBorders>
              <w:top w:val="single" w:sz="4" w:space="0" w:color="000000"/>
              <w:left w:val="single" w:sz="4" w:space="0" w:color="000000"/>
              <w:bottom w:val="single" w:sz="4" w:space="0" w:color="000000"/>
              <w:right w:val="single" w:sz="4" w:space="0" w:color="000000"/>
            </w:tcBorders>
            <w:shd w:val="clear" w:color="auto" w:fill="254061"/>
          </w:tcPr>
          <w:p w14:paraId="1D4B81E6" w14:textId="77777777" w:rsidR="008B7B78" w:rsidRDefault="00406B16">
            <w:pPr>
              <w:spacing w:after="0" w:line="259" w:lineRule="auto"/>
              <w:ind w:left="0" w:firstLine="0"/>
              <w:jc w:val="left"/>
            </w:pPr>
            <w:r>
              <w:rPr>
                <w:color w:val="FFFFFF"/>
              </w:rPr>
              <w:t xml:space="preserve">Perfiles </w:t>
            </w:r>
            <w: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254061"/>
          </w:tcPr>
          <w:p w14:paraId="74C3204E" w14:textId="77777777" w:rsidR="008B7B78" w:rsidRDefault="00406B16">
            <w:pPr>
              <w:spacing w:after="0" w:line="259" w:lineRule="auto"/>
              <w:ind w:left="46" w:firstLine="0"/>
              <w:jc w:val="center"/>
            </w:pPr>
            <w:r>
              <w:rPr>
                <w:color w:val="FFFFFF"/>
              </w:rPr>
              <w:t xml:space="preserve">Formación </w:t>
            </w:r>
            <w: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254061"/>
          </w:tcPr>
          <w:p w14:paraId="7CBB42AC" w14:textId="77777777" w:rsidR="008B7B78" w:rsidRDefault="00406B16">
            <w:pPr>
              <w:spacing w:after="0" w:line="259" w:lineRule="auto"/>
              <w:ind w:left="51" w:firstLine="0"/>
              <w:jc w:val="center"/>
            </w:pPr>
            <w:r>
              <w:rPr>
                <w:color w:val="FFFFFF"/>
              </w:rPr>
              <w:t xml:space="preserve">Experiencia </w:t>
            </w:r>
            <w:r>
              <w:t xml:space="preserve"> </w:t>
            </w:r>
          </w:p>
        </w:tc>
      </w:tr>
      <w:tr w:rsidR="008B7B78" w14:paraId="6C5E8216" w14:textId="77777777">
        <w:trPr>
          <w:trHeight w:val="432"/>
        </w:trPr>
        <w:tc>
          <w:tcPr>
            <w:tcW w:w="1208" w:type="dxa"/>
            <w:tcBorders>
              <w:top w:val="single" w:sz="4" w:space="0" w:color="000000"/>
              <w:left w:val="single" w:sz="4" w:space="0" w:color="000000"/>
              <w:bottom w:val="single" w:sz="4" w:space="0" w:color="000000"/>
              <w:right w:val="single" w:sz="4" w:space="0" w:color="000000"/>
            </w:tcBorders>
            <w:shd w:val="clear" w:color="auto" w:fill="953735"/>
          </w:tcPr>
          <w:p w14:paraId="2775E545" w14:textId="77777777" w:rsidR="008B7B78" w:rsidRDefault="00406B16">
            <w:pPr>
              <w:spacing w:after="0" w:line="259" w:lineRule="auto"/>
              <w:ind w:left="0" w:firstLine="0"/>
              <w:jc w:val="left"/>
            </w:pPr>
            <w:r>
              <w:rPr>
                <w:color w:val="FFFFFF"/>
              </w:rPr>
              <w:t xml:space="preserve">Tipo 2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70E95C6F" w14:textId="77777777" w:rsidR="008B7B78" w:rsidRDefault="00406B16">
            <w:pPr>
              <w:spacing w:after="0" w:line="259" w:lineRule="auto"/>
              <w:ind w:left="47" w:firstLine="0"/>
              <w:jc w:val="center"/>
            </w:pPr>
            <w:r>
              <w:t xml:space="preserve">sin  </w:t>
            </w:r>
          </w:p>
        </w:tc>
        <w:tc>
          <w:tcPr>
            <w:tcW w:w="1453" w:type="dxa"/>
            <w:tcBorders>
              <w:top w:val="single" w:sz="4" w:space="0" w:color="000000"/>
              <w:left w:val="single" w:sz="4" w:space="0" w:color="000000"/>
              <w:bottom w:val="single" w:sz="4" w:space="0" w:color="000000"/>
              <w:right w:val="single" w:sz="4" w:space="0" w:color="000000"/>
            </w:tcBorders>
          </w:tcPr>
          <w:p w14:paraId="438BFC65" w14:textId="77777777" w:rsidR="008B7B78" w:rsidRDefault="00406B16">
            <w:pPr>
              <w:spacing w:after="0" w:line="259" w:lineRule="auto"/>
              <w:ind w:left="52" w:firstLine="0"/>
              <w:jc w:val="center"/>
            </w:pPr>
            <w:r>
              <w:t xml:space="preserve">con  </w:t>
            </w:r>
          </w:p>
        </w:tc>
      </w:tr>
      <w:tr w:rsidR="008B7B78" w14:paraId="7D682F7E" w14:textId="77777777">
        <w:trPr>
          <w:trHeight w:val="432"/>
        </w:trPr>
        <w:tc>
          <w:tcPr>
            <w:tcW w:w="1208" w:type="dxa"/>
            <w:tcBorders>
              <w:top w:val="single" w:sz="4" w:space="0" w:color="000000"/>
              <w:left w:val="single" w:sz="4" w:space="0" w:color="000000"/>
              <w:bottom w:val="single" w:sz="4" w:space="0" w:color="000000"/>
              <w:right w:val="single" w:sz="4" w:space="0" w:color="000000"/>
            </w:tcBorders>
            <w:shd w:val="clear" w:color="auto" w:fill="953735"/>
          </w:tcPr>
          <w:p w14:paraId="00B16634" w14:textId="77777777" w:rsidR="008B7B78" w:rsidRDefault="00406B16">
            <w:pPr>
              <w:spacing w:after="0" w:line="259" w:lineRule="auto"/>
              <w:ind w:left="0" w:firstLine="0"/>
              <w:jc w:val="left"/>
            </w:pPr>
            <w:r>
              <w:rPr>
                <w:color w:val="FFFFFF"/>
              </w:rPr>
              <w:t xml:space="preserve">Tipo 3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30AA950F" w14:textId="77777777" w:rsidR="008B7B78" w:rsidRDefault="00406B16">
            <w:pPr>
              <w:spacing w:after="0" w:line="259" w:lineRule="auto"/>
              <w:ind w:left="49" w:firstLine="0"/>
              <w:jc w:val="center"/>
            </w:pPr>
            <w:r>
              <w:t xml:space="preserve">con  </w:t>
            </w:r>
          </w:p>
        </w:tc>
        <w:tc>
          <w:tcPr>
            <w:tcW w:w="1453" w:type="dxa"/>
            <w:tcBorders>
              <w:top w:val="single" w:sz="4" w:space="0" w:color="000000"/>
              <w:left w:val="single" w:sz="4" w:space="0" w:color="000000"/>
              <w:bottom w:val="single" w:sz="4" w:space="0" w:color="000000"/>
              <w:right w:val="single" w:sz="4" w:space="0" w:color="000000"/>
            </w:tcBorders>
          </w:tcPr>
          <w:p w14:paraId="1B2534D2" w14:textId="77777777" w:rsidR="008B7B78" w:rsidRDefault="00406B16">
            <w:pPr>
              <w:spacing w:after="0" w:line="259" w:lineRule="auto"/>
              <w:ind w:left="50" w:firstLine="0"/>
              <w:jc w:val="center"/>
            </w:pPr>
            <w:r>
              <w:t xml:space="preserve">sin  </w:t>
            </w:r>
          </w:p>
        </w:tc>
      </w:tr>
      <w:tr w:rsidR="008B7B78" w14:paraId="4958876E" w14:textId="77777777">
        <w:trPr>
          <w:trHeight w:val="431"/>
        </w:trPr>
        <w:tc>
          <w:tcPr>
            <w:tcW w:w="1208" w:type="dxa"/>
            <w:tcBorders>
              <w:top w:val="single" w:sz="4" w:space="0" w:color="000000"/>
              <w:left w:val="single" w:sz="4" w:space="0" w:color="000000"/>
              <w:bottom w:val="single" w:sz="4" w:space="0" w:color="000000"/>
              <w:right w:val="single" w:sz="4" w:space="0" w:color="000000"/>
            </w:tcBorders>
            <w:shd w:val="clear" w:color="auto" w:fill="953735"/>
          </w:tcPr>
          <w:p w14:paraId="20F2FD1C" w14:textId="77777777" w:rsidR="008B7B78" w:rsidRDefault="00406B16">
            <w:pPr>
              <w:spacing w:after="0" w:line="259" w:lineRule="auto"/>
              <w:ind w:left="0" w:firstLine="0"/>
              <w:jc w:val="left"/>
            </w:pPr>
            <w:r>
              <w:rPr>
                <w:color w:val="FFFFFF"/>
              </w:rPr>
              <w:t xml:space="preserve">Tipo 4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24E4CE80" w14:textId="77777777" w:rsidR="008B7B78" w:rsidRDefault="00406B16">
            <w:pPr>
              <w:spacing w:after="0" w:line="259" w:lineRule="auto"/>
              <w:ind w:left="49" w:firstLine="0"/>
              <w:jc w:val="center"/>
            </w:pPr>
            <w:r>
              <w:t xml:space="preserve">con  </w:t>
            </w:r>
          </w:p>
        </w:tc>
        <w:tc>
          <w:tcPr>
            <w:tcW w:w="1453" w:type="dxa"/>
            <w:tcBorders>
              <w:top w:val="single" w:sz="4" w:space="0" w:color="000000"/>
              <w:left w:val="single" w:sz="4" w:space="0" w:color="000000"/>
              <w:bottom w:val="single" w:sz="4" w:space="0" w:color="000000"/>
              <w:right w:val="single" w:sz="4" w:space="0" w:color="000000"/>
            </w:tcBorders>
          </w:tcPr>
          <w:p w14:paraId="78D2C83B" w14:textId="77777777" w:rsidR="008B7B78" w:rsidRDefault="00406B16">
            <w:pPr>
              <w:spacing w:after="0" w:line="259" w:lineRule="auto"/>
              <w:ind w:left="52" w:firstLine="0"/>
              <w:jc w:val="center"/>
            </w:pPr>
            <w:r>
              <w:t xml:space="preserve">con  </w:t>
            </w:r>
          </w:p>
        </w:tc>
      </w:tr>
    </w:tbl>
    <w:p w14:paraId="64505483" w14:textId="77777777" w:rsidR="008B7B78" w:rsidRDefault="00406B16">
      <w:pPr>
        <w:spacing w:after="0" w:line="259" w:lineRule="auto"/>
        <w:ind w:left="0" w:firstLine="0"/>
        <w:jc w:val="left"/>
      </w:pPr>
      <w:r>
        <w:t xml:space="preserve"> </w:t>
      </w:r>
    </w:p>
    <w:p w14:paraId="78C6FF5A" w14:textId="77777777" w:rsidR="008B7B78" w:rsidRDefault="00406B16">
      <w:pPr>
        <w:spacing w:after="9"/>
        <w:ind w:left="24" w:right="150"/>
      </w:pPr>
      <w:r>
        <w:lastRenderedPageBreak/>
        <w:t xml:space="preserve">Por lo cual quedan exentos de esta formación el perfil tipo 1.  </w:t>
      </w:r>
    </w:p>
    <w:p w14:paraId="053F10C4" w14:textId="77777777" w:rsidR="008B7B78" w:rsidRDefault="00406B16">
      <w:pPr>
        <w:spacing w:after="0" w:line="259" w:lineRule="auto"/>
        <w:ind w:left="0" w:firstLine="0"/>
        <w:jc w:val="left"/>
      </w:pPr>
      <w:r>
        <w:t xml:space="preserve"> </w:t>
      </w:r>
    </w:p>
    <w:tbl>
      <w:tblPr>
        <w:tblStyle w:val="TableGrid"/>
        <w:tblW w:w="4264" w:type="dxa"/>
        <w:tblInd w:w="2421" w:type="dxa"/>
        <w:tblCellMar>
          <w:top w:w="101" w:type="dxa"/>
          <w:left w:w="66" w:type="dxa"/>
          <w:right w:w="113" w:type="dxa"/>
        </w:tblCellMar>
        <w:tblLook w:val="04A0" w:firstRow="1" w:lastRow="0" w:firstColumn="1" w:lastColumn="0" w:noHBand="0" w:noVBand="1"/>
      </w:tblPr>
      <w:tblGrid>
        <w:gridCol w:w="1209"/>
        <w:gridCol w:w="1602"/>
        <w:gridCol w:w="1453"/>
      </w:tblGrid>
      <w:tr w:rsidR="008B7B78" w14:paraId="16D54324" w14:textId="77777777">
        <w:trPr>
          <w:trHeight w:val="431"/>
        </w:trPr>
        <w:tc>
          <w:tcPr>
            <w:tcW w:w="1208" w:type="dxa"/>
            <w:tcBorders>
              <w:top w:val="single" w:sz="4" w:space="0" w:color="000000"/>
              <w:left w:val="single" w:sz="4" w:space="0" w:color="000000"/>
              <w:bottom w:val="single" w:sz="4" w:space="0" w:color="000000"/>
              <w:right w:val="single" w:sz="4" w:space="0" w:color="000000"/>
            </w:tcBorders>
            <w:shd w:val="clear" w:color="auto" w:fill="254061"/>
            <w:vAlign w:val="center"/>
          </w:tcPr>
          <w:p w14:paraId="5F72E66C" w14:textId="77777777" w:rsidR="008B7B78" w:rsidRDefault="00406B16">
            <w:pPr>
              <w:spacing w:after="0" w:line="259" w:lineRule="auto"/>
              <w:ind w:left="0" w:firstLine="0"/>
              <w:jc w:val="left"/>
            </w:pPr>
            <w:r>
              <w:rPr>
                <w:color w:val="FFFFFF"/>
              </w:rPr>
              <w:t xml:space="preserve">Perfiles </w:t>
            </w:r>
            <w: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254061"/>
            <w:vAlign w:val="center"/>
          </w:tcPr>
          <w:p w14:paraId="55FEB86A" w14:textId="77777777" w:rsidR="008B7B78" w:rsidRDefault="00406B16">
            <w:pPr>
              <w:spacing w:after="0" w:line="259" w:lineRule="auto"/>
              <w:ind w:left="46" w:firstLine="0"/>
              <w:jc w:val="center"/>
            </w:pPr>
            <w:r>
              <w:rPr>
                <w:color w:val="FFFFFF"/>
              </w:rPr>
              <w:t xml:space="preserve">Formación </w:t>
            </w:r>
            <w: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254061"/>
            <w:vAlign w:val="center"/>
          </w:tcPr>
          <w:p w14:paraId="27F5AC07" w14:textId="77777777" w:rsidR="008B7B78" w:rsidRDefault="00406B16">
            <w:pPr>
              <w:spacing w:after="0" w:line="259" w:lineRule="auto"/>
              <w:ind w:left="51" w:firstLine="0"/>
              <w:jc w:val="center"/>
            </w:pPr>
            <w:r>
              <w:rPr>
                <w:color w:val="FFFFFF"/>
              </w:rPr>
              <w:t xml:space="preserve">Experiencia </w:t>
            </w:r>
            <w:r>
              <w:t xml:space="preserve"> </w:t>
            </w:r>
          </w:p>
        </w:tc>
      </w:tr>
      <w:tr w:rsidR="008B7B78" w14:paraId="00603DEA" w14:textId="77777777">
        <w:trPr>
          <w:trHeight w:val="398"/>
        </w:trPr>
        <w:tc>
          <w:tcPr>
            <w:tcW w:w="1208" w:type="dxa"/>
            <w:tcBorders>
              <w:top w:val="single" w:sz="4" w:space="0" w:color="000000"/>
              <w:left w:val="single" w:sz="4" w:space="0" w:color="000000"/>
              <w:bottom w:val="single" w:sz="4" w:space="0" w:color="000000"/>
              <w:right w:val="single" w:sz="4" w:space="0" w:color="000000"/>
            </w:tcBorders>
            <w:shd w:val="clear" w:color="auto" w:fill="953735"/>
          </w:tcPr>
          <w:p w14:paraId="0E7D7135" w14:textId="77777777" w:rsidR="008B7B78" w:rsidRDefault="00406B16">
            <w:pPr>
              <w:spacing w:after="0" w:line="259" w:lineRule="auto"/>
              <w:ind w:left="0" w:firstLine="0"/>
              <w:jc w:val="left"/>
            </w:pPr>
            <w:r>
              <w:rPr>
                <w:color w:val="FFFFFF"/>
              </w:rPr>
              <w:t xml:space="preserve">Tipo 1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7D6CA969" w14:textId="77777777" w:rsidR="008B7B78" w:rsidRDefault="00406B16">
            <w:pPr>
              <w:spacing w:after="0" w:line="259" w:lineRule="auto"/>
              <w:ind w:left="47" w:firstLine="0"/>
              <w:jc w:val="center"/>
            </w:pPr>
            <w:r>
              <w:t xml:space="preserve">sin  </w:t>
            </w:r>
          </w:p>
        </w:tc>
        <w:tc>
          <w:tcPr>
            <w:tcW w:w="1453" w:type="dxa"/>
            <w:tcBorders>
              <w:top w:val="single" w:sz="4" w:space="0" w:color="000000"/>
              <w:left w:val="single" w:sz="4" w:space="0" w:color="000000"/>
              <w:bottom w:val="single" w:sz="4" w:space="0" w:color="000000"/>
              <w:right w:val="single" w:sz="4" w:space="0" w:color="000000"/>
            </w:tcBorders>
          </w:tcPr>
          <w:p w14:paraId="4CAC12F6" w14:textId="77777777" w:rsidR="008B7B78" w:rsidRDefault="00406B16">
            <w:pPr>
              <w:spacing w:after="0" w:line="259" w:lineRule="auto"/>
              <w:ind w:left="49" w:firstLine="0"/>
              <w:jc w:val="center"/>
            </w:pPr>
            <w:r>
              <w:t xml:space="preserve">sin  </w:t>
            </w:r>
          </w:p>
        </w:tc>
      </w:tr>
    </w:tbl>
    <w:p w14:paraId="0733E59F" w14:textId="77777777" w:rsidR="008B7B78" w:rsidRDefault="00406B16">
      <w:pPr>
        <w:spacing w:after="309" w:line="259" w:lineRule="auto"/>
        <w:ind w:left="14" w:firstLine="0"/>
        <w:jc w:val="left"/>
      </w:pPr>
      <w:r>
        <w:t xml:space="preserve">  </w:t>
      </w:r>
    </w:p>
    <w:p w14:paraId="6CFCAD4C" w14:textId="77777777" w:rsidR="008B7B78" w:rsidRDefault="00406B16">
      <w:pPr>
        <w:spacing w:after="1" w:line="361" w:lineRule="auto"/>
        <w:ind w:left="5" w:right="124" w:hanging="20"/>
        <w:jc w:val="left"/>
      </w:pPr>
      <w:r>
        <w:t xml:space="preserve">Los grupos </w:t>
      </w:r>
      <w:proofErr w:type="gramStart"/>
      <w:r>
        <w:t>deberán  tener</w:t>
      </w:r>
      <w:proofErr w:type="gramEnd"/>
      <w:r>
        <w:t xml:space="preserve"> un nivel homogéneo, para lo que se les realizará en la Orientación Vocacional un </w:t>
      </w:r>
      <w:r>
        <w:rPr>
          <w:i/>
        </w:rPr>
        <w:t xml:space="preserve">test de evaluación de conocimientos </w:t>
      </w:r>
      <w:r>
        <w:t xml:space="preserve"> que permita agrupar al alumnado según sus conocimientos.   </w:t>
      </w:r>
    </w:p>
    <w:p w14:paraId="34912F17" w14:textId="77777777" w:rsidR="008B7B78" w:rsidRDefault="00406B16">
      <w:pPr>
        <w:spacing w:after="0" w:line="259" w:lineRule="auto"/>
        <w:ind w:left="14" w:firstLine="0"/>
        <w:jc w:val="left"/>
      </w:pPr>
      <w:r>
        <w:t xml:space="preserve">  </w:t>
      </w:r>
    </w:p>
    <w:tbl>
      <w:tblPr>
        <w:tblStyle w:val="TableGrid"/>
        <w:tblW w:w="1936" w:type="dxa"/>
        <w:tblInd w:w="3423" w:type="dxa"/>
        <w:tblCellMar>
          <w:left w:w="115" w:type="dxa"/>
          <w:right w:w="72" w:type="dxa"/>
        </w:tblCellMar>
        <w:tblLook w:val="04A0" w:firstRow="1" w:lastRow="0" w:firstColumn="1" w:lastColumn="0" w:noHBand="0" w:noVBand="1"/>
      </w:tblPr>
      <w:tblGrid>
        <w:gridCol w:w="350"/>
        <w:gridCol w:w="1586"/>
      </w:tblGrid>
      <w:tr w:rsidR="008B7B78" w14:paraId="3B31789B" w14:textId="77777777">
        <w:trPr>
          <w:trHeight w:val="525"/>
        </w:trPr>
        <w:tc>
          <w:tcPr>
            <w:tcW w:w="350" w:type="dxa"/>
            <w:tcBorders>
              <w:top w:val="single" w:sz="4" w:space="0" w:color="000000"/>
              <w:left w:val="single" w:sz="4" w:space="0" w:color="000000"/>
              <w:bottom w:val="single" w:sz="4" w:space="0" w:color="000000"/>
              <w:right w:val="single" w:sz="4" w:space="0" w:color="000000"/>
            </w:tcBorders>
            <w:shd w:val="clear" w:color="auto" w:fill="254061"/>
            <w:vAlign w:val="center"/>
          </w:tcPr>
          <w:p w14:paraId="40C8650A" w14:textId="77777777" w:rsidR="008B7B78" w:rsidRDefault="00406B16">
            <w:pPr>
              <w:spacing w:after="0" w:line="259" w:lineRule="auto"/>
              <w:ind w:left="113" w:firstLine="0"/>
              <w:jc w:val="center"/>
            </w:pPr>
            <w: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254061"/>
            <w:vAlign w:val="center"/>
          </w:tcPr>
          <w:p w14:paraId="62D908BF" w14:textId="77777777" w:rsidR="008B7B78" w:rsidRDefault="00406B16">
            <w:pPr>
              <w:spacing w:after="0" w:line="259" w:lineRule="auto"/>
              <w:ind w:left="0" w:right="172" w:firstLine="0"/>
              <w:jc w:val="center"/>
            </w:pPr>
            <w:r>
              <w:rPr>
                <w:color w:val="FFFFFF"/>
              </w:rPr>
              <w:t xml:space="preserve">Niveles </w:t>
            </w:r>
            <w:r>
              <w:t xml:space="preserve"> </w:t>
            </w:r>
          </w:p>
        </w:tc>
      </w:tr>
      <w:tr w:rsidR="008B7B78" w14:paraId="71E93111" w14:textId="77777777">
        <w:trPr>
          <w:trHeight w:val="523"/>
        </w:trPr>
        <w:tc>
          <w:tcPr>
            <w:tcW w:w="350" w:type="dxa"/>
            <w:tcBorders>
              <w:top w:val="single" w:sz="4" w:space="0" w:color="000000"/>
              <w:left w:val="single" w:sz="4" w:space="0" w:color="000000"/>
              <w:bottom w:val="single" w:sz="4" w:space="0" w:color="000000"/>
              <w:right w:val="single" w:sz="4" w:space="0" w:color="000000"/>
            </w:tcBorders>
            <w:shd w:val="clear" w:color="auto" w:fill="953735"/>
            <w:vAlign w:val="center"/>
          </w:tcPr>
          <w:p w14:paraId="73EC9764" w14:textId="77777777" w:rsidR="008B7B78" w:rsidRDefault="00406B16">
            <w:pPr>
              <w:spacing w:after="0" w:line="259" w:lineRule="auto"/>
              <w:ind w:left="113" w:firstLine="0"/>
              <w:jc w:val="center"/>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5678C34C" w14:textId="77777777" w:rsidR="008B7B78" w:rsidRDefault="00406B16">
            <w:pPr>
              <w:spacing w:after="0" w:line="259" w:lineRule="auto"/>
              <w:ind w:left="0" w:right="172" w:firstLine="0"/>
              <w:jc w:val="center"/>
            </w:pPr>
            <w:r>
              <w:t xml:space="preserve">Básico  </w:t>
            </w:r>
          </w:p>
        </w:tc>
      </w:tr>
      <w:tr w:rsidR="008B7B78" w14:paraId="525D274D" w14:textId="77777777">
        <w:trPr>
          <w:trHeight w:val="526"/>
        </w:trPr>
        <w:tc>
          <w:tcPr>
            <w:tcW w:w="350" w:type="dxa"/>
            <w:tcBorders>
              <w:top w:val="single" w:sz="4" w:space="0" w:color="000000"/>
              <w:left w:val="single" w:sz="4" w:space="0" w:color="000000"/>
              <w:bottom w:val="single" w:sz="4" w:space="0" w:color="000000"/>
              <w:right w:val="single" w:sz="4" w:space="0" w:color="000000"/>
            </w:tcBorders>
            <w:shd w:val="clear" w:color="auto" w:fill="953735"/>
            <w:vAlign w:val="center"/>
          </w:tcPr>
          <w:p w14:paraId="1A0C600D" w14:textId="77777777" w:rsidR="008B7B78" w:rsidRDefault="00406B16">
            <w:pPr>
              <w:spacing w:after="0" w:line="259" w:lineRule="auto"/>
              <w:ind w:left="113" w:firstLine="0"/>
              <w:jc w:val="center"/>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67CD8466" w14:textId="77777777" w:rsidR="008B7B78" w:rsidRDefault="00406B16">
            <w:pPr>
              <w:spacing w:after="0" w:line="259" w:lineRule="auto"/>
              <w:ind w:left="0" w:right="173" w:firstLine="0"/>
              <w:jc w:val="center"/>
            </w:pPr>
            <w:r>
              <w:t xml:space="preserve">Intermedio  </w:t>
            </w:r>
          </w:p>
        </w:tc>
      </w:tr>
      <w:tr w:rsidR="008B7B78" w14:paraId="18E9327B" w14:textId="77777777">
        <w:trPr>
          <w:trHeight w:val="522"/>
        </w:trPr>
        <w:tc>
          <w:tcPr>
            <w:tcW w:w="350" w:type="dxa"/>
            <w:tcBorders>
              <w:top w:val="single" w:sz="4" w:space="0" w:color="000000"/>
              <w:left w:val="single" w:sz="4" w:space="0" w:color="000000"/>
              <w:bottom w:val="single" w:sz="4" w:space="0" w:color="000000"/>
              <w:right w:val="single" w:sz="4" w:space="0" w:color="000000"/>
            </w:tcBorders>
            <w:shd w:val="clear" w:color="auto" w:fill="953735"/>
            <w:vAlign w:val="center"/>
          </w:tcPr>
          <w:p w14:paraId="5AB9A48A" w14:textId="77777777" w:rsidR="008B7B78" w:rsidRDefault="00406B16">
            <w:pPr>
              <w:spacing w:after="0" w:line="259" w:lineRule="auto"/>
              <w:ind w:left="113" w:firstLine="0"/>
              <w:jc w:val="center"/>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1EEA2DBB" w14:textId="77777777" w:rsidR="008B7B78" w:rsidRDefault="00406B16">
            <w:pPr>
              <w:spacing w:after="0" w:line="259" w:lineRule="auto"/>
              <w:ind w:left="0" w:right="175" w:firstLine="0"/>
              <w:jc w:val="center"/>
            </w:pPr>
            <w:r>
              <w:t xml:space="preserve">Avanzado  </w:t>
            </w:r>
          </w:p>
        </w:tc>
      </w:tr>
    </w:tbl>
    <w:p w14:paraId="45426077" w14:textId="77777777" w:rsidR="008B7B78" w:rsidRDefault="00406B16">
      <w:pPr>
        <w:spacing w:after="371" w:line="259" w:lineRule="auto"/>
        <w:ind w:left="14" w:firstLine="0"/>
        <w:jc w:val="left"/>
      </w:pPr>
      <w:r>
        <w:t xml:space="preserve">  </w:t>
      </w:r>
    </w:p>
    <w:p w14:paraId="1E7B8F85" w14:textId="77777777" w:rsidR="008B7B78" w:rsidRDefault="00406B16">
      <w:pPr>
        <w:pStyle w:val="Ttulo1"/>
        <w:ind w:left="909" w:hanging="358"/>
      </w:pPr>
      <w:bookmarkStart w:id="4" w:name="_Toc39680"/>
      <w:r>
        <w:t xml:space="preserve">CONTENIDOS  </w:t>
      </w:r>
      <w:bookmarkEnd w:id="4"/>
    </w:p>
    <w:p w14:paraId="053DB670" w14:textId="77777777" w:rsidR="008B7B78" w:rsidRDefault="00406B16">
      <w:pPr>
        <w:spacing w:line="359" w:lineRule="auto"/>
        <w:ind w:left="14" w:right="150" w:firstLine="566"/>
      </w:pPr>
      <w:r>
        <w:t xml:space="preserve">Los contenidos estarán adaptados a los tres niveles de conocimiento anteriormente dicho. Y así mismo cada uno de estos tres niveles tratara una parte de contenidos a nivel genérico y otra a nivel específico.   </w:t>
      </w:r>
    </w:p>
    <w:p w14:paraId="2B8CA75A" w14:textId="77777777" w:rsidR="008B7B78" w:rsidRDefault="00406B16">
      <w:pPr>
        <w:spacing w:after="270" w:line="359" w:lineRule="auto"/>
        <w:ind w:left="14" w:right="150" w:firstLine="566"/>
      </w:pPr>
      <w:r>
        <w:t xml:space="preserve">Las unidades didácticas que se agrupan en cada uno de los módulos formativos para cada nivel aparecen desarrolladas en el anexo “programación didáctica”  </w:t>
      </w:r>
    </w:p>
    <w:p w14:paraId="4DFCF82B" w14:textId="77777777" w:rsidR="008B7B78" w:rsidRDefault="00406B16">
      <w:pPr>
        <w:numPr>
          <w:ilvl w:val="0"/>
          <w:numId w:val="3"/>
        </w:numPr>
        <w:spacing w:after="197" w:line="259" w:lineRule="auto"/>
        <w:ind w:hanging="355"/>
        <w:jc w:val="left"/>
      </w:pPr>
      <w:r>
        <w:rPr>
          <w:b/>
        </w:rPr>
        <w:t xml:space="preserve">Módulo </w:t>
      </w:r>
      <w:proofErr w:type="gramStart"/>
      <w:r>
        <w:rPr>
          <w:b/>
        </w:rPr>
        <w:t>1 :</w:t>
      </w:r>
      <w:proofErr w:type="gramEnd"/>
      <w:r>
        <w:rPr>
          <w:b/>
        </w:rPr>
        <w:t xml:space="preserve"> Contenido general </w:t>
      </w:r>
      <w:r>
        <w:t xml:space="preserve"> </w:t>
      </w:r>
    </w:p>
    <w:p w14:paraId="7CC9669B" w14:textId="77777777" w:rsidR="008B7B78" w:rsidRDefault="00406B16" w:rsidP="00D936C9">
      <w:pPr>
        <w:numPr>
          <w:ilvl w:val="0"/>
          <w:numId w:val="3"/>
        </w:numPr>
        <w:spacing w:after="112" w:line="259" w:lineRule="auto"/>
        <w:ind w:hanging="355"/>
        <w:jc w:val="left"/>
      </w:pPr>
      <w:r>
        <w:rPr>
          <w:b/>
        </w:rPr>
        <w:t xml:space="preserve">Módulo 2: Contenido específico: hostelería, comercio e interacciones sociales </w:t>
      </w:r>
      <w:r>
        <w:t xml:space="preserve">   </w:t>
      </w:r>
    </w:p>
    <w:p w14:paraId="5572321B" w14:textId="77777777" w:rsidR="00E52570" w:rsidRDefault="00E52570" w:rsidP="00E52570">
      <w:pPr>
        <w:spacing w:after="112" w:line="259" w:lineRule="auto"/>
        <w:ind w:left="1447" w:firstLine="0"/>
        <w:jc w:val="left"/>
      </w:pPr>
    </w:p>
    <w:p w14:paraId="18F921EF" w14:textId="77777777" w:rsidR="008B7B78" w:rsidRDefault="00406B16">
      <w:pPr>
        <w:pStyle w:val="Ttulo1"/>
        <w:ind w:left="909" w:hanging="358"/>
      </w:pPr>
      <w:bookmarkStart w:id="5" w:name="_Toc39681"/>
      <w:r>
        <w:t xml:space="preserve">DURACIÓN  </w:t>
      </w:r>
      <w:bookmarkEnd w:id="5"/>
    </w:p>
    <w:p w14:paraId="2897856C" w14:textId="77777777" w:rsidR="008B7B78" w:rsidRDefault="00406B16" w:rsidP="00D936C9">
      <w:pPr>
        <w:spacing w:after="76"/>
        <w:ind w:left="24" w:right="150"/>
      </w:pPr>
      <w:r>
        <w:t xml:space="preserve">Los contenidos formativos se han desarrollado para que la duración sea de 25 horas, divididas en los siguientes módulos:   </w:t>
      </w:r>
    </w:p>
    <w:p w14:paraId="57E65188" w14:textId="77777777" w:rsidR="008B7B78" w:rsidRDefault="00406B16">
      <w:pPr>
        <w:spacing w:after="0" w:line="259" w:lineRule="auto"/>
        <w:ind w:left="0" w:firstLine="0"/>
        <w:jc w:val="left"/>
      </w:pPr>
      <w:r>
        <w:t xml:space="preserve"> </w:t>
      </w:r>
    </w:p>
    <w:p w14:paraId="39D2AB51" w14:textId="77777777" w:rsidR="00E52570" w:rsidRDefault="00E52570">
      <w:pPr>
        <w:spacing w:after="0" w:line="259" w:lineRule="auto"/>
        <w:ind w:left="0" w:firstLine="0"/>
        <w:jc w:val="left"/>
      </w:pPr>
    </w:p>
    <w:tbl>
      <w:tblPr>
        <w:tblStyle w:val="TableGrid"/>
        <w:tblW w:w="8398" w:type="dxa"/>
        <w:tblInd w:w="-8" w:type="dxa"/>
        <w:tblCellMar>
          <w:top w:w="59" w:type="dxa"/>
          <w:right w:w="13" w:type="dxa"/>
        </w:tblCellMar>
        <w:tblLook w:val="04A0" w:firstRow="1" w:lastRow="0" w:firstColumn="1" w:lastColumn="0" w:noHBand="0" w:noVBand="1"/>
      </w:tblPr>
      <w:tblGrid>
        <w:gridCol w:w="8398"/>
      </w:tblGrid>
      <w:tr w:rsidR="008B7B78" w14:paraId="31E19525" w14:textId="77777777">
        <w:trPr>
          <w:trHeight w:val="837"/>
        </w:trPr>
        <w:tc>
          <w:tcPr>
            <w:tcW w:w="8398" w:type="dxa"/>
            <w:tcBorders>
              <w:top w:val="single" w:sz="4" w:space="0" w:color="000000"/>
              <w:left w:val="single" w:sz="4" w:space="0" w:color="000000"/>
              <w:bottom w:val="single" w:sz="4" w:space="0" w:color="000000"/>
              <w:right w:val="single" w:sz="4" w:space="0" w:color="000000"/>
            </w:tcBorders>
            <w:shd w:val="clear" w:color="auto" w:fill="17375D"/>
          </w:tcPr>
          <w:p w14:paraId="62032541" w14:textId="77777777" w:rsidR="008B7B78" w:rsidRDefault="00406B16">
            <w:pPr>
              <w:spacing w:after="89" w:line="259" w:lineRule="auto"/>
              <w:ind w:left="68" w:firstLine="0"/>
              <w:jc w:val="left"/>
            </w:pPr>
            <w:r>
              <w:rPr>
                <w:color w:val="FFFFFF"/>
              </w:rPr>
              <w:t xml:space="preserve">ACCIÓN FORMATIVA </w:t>
            </w:r>
            <w:r>
              <w:t xml:space="preserve"> </w:t>
            </w:r>
          </w:p>
          <w:p w14:paraId="2DB91EDB" w14:textId="77777777" w:rsidR="008B7B78" w:rsidRDefault="00406B16">
            <w:pPr>
              <w:spacing w:after="0" w:line="259" w:lineRule="auto"/>
              <w:ind w:left="0" w:right="49" w:firstLine="0"/>
              <w:jc w:val="right"/>
            </w:pPr>
            <w:r>
              <w:rPr>
                <w:color w:val="FFFFFF"/>
              </w:rPr>
              <w:t xml:space="preserve"> </w:t>
            </w:r>
            <w:r>
              <w:rPr>
                <w:b/>
                <w:color w:val="FFFFFF"/>
              </w:rPr>
              <w:t xml:space="preserve"> IDIOMAS - INGLÉS </w:t>
            </w:r>
          </w:p>
        </w:tc>
      </w:tr>
      <w:tr w:rsidR="00D936C9" w14:paraId="0B22B27F" w14:textId="77777777" w:rsidTr="00D936C9">
        <w:trPr>
          <w:trHeight w:val="450"/>
        </w:trPr>
        <w:tc>
          <w:tcPr>
            <w:tcW w:w="8398" w:type="dxa"/>
            <w:tcBorders>
              <w:top w:val="single" w:sz="4" w:space="0" w:color="000000"/>
              <w:left w:val="single" w:sz="4" w:space="0" w:color="000000"/>
              <w:bottom w:val="single" w:sz="4" w:space="0" w:color="000000"/>
              <w:right w:val="single" w:sz="4" w:space="0" w:color="000000"/>
            </w:tcBorders>
            <w:shd w:val="clear" w:color="auto" w:fill="8DB4E3"/>
          </w:tcPr>
          <w:p w14:paraId="36238143" w14:textId="77777777" w:rsidR="00D936C9" w:rsidRDefault="00D936C9">
            <w:pPr>
              <w:spacing w:after="0" w:line="259" w:lineRule="auto"/>
              <w:ind w:left="68" w:firstLine="0"/>
              <w:jc w:val="left"/>
            </w:pPr>
            <w:r>
              <w:lastRenderedPageBreak/>
              <w:t xml:space="preserve">Unidades didácticas  </w:t>
            </w:r>
          </w:p>
        </w:tc>
      </w:tr>
      <w:tr w:rsidR="00D936C9" w14:paraId="56261D6C" w14:textId="77777777" w:rsidTr="00D936C9">
        <w:trPr>
          <w:trHeight w:val="452"/>
        </w:trPr>
        <w:tc>
          <w:tcPr>
            <w:tcW w:w="8398" w:type="dxa"/>
            <w:tcBorders>
              <w:top w:val="single" w:sz="4" w:space="0" w:color="000000"/>
              <w:left w:val="single" w:sz="4" w:space="0" w:color="000000"/>
              <w:bottom w:val="single" w:sz="4" w:space="0" w:color="000000"/>
              <w:right w:val="single" w:sz="4" w:space="0" w:color="000000"/>
            </w:tcBorders>
          </w:tcPr>
          <w:p w14:paraId="4D266CBB" w14:textId="77777777" w:rsidR="00D936C9" w:rsidRDefault="00D936C9">
            <w:pPr>
              <w:spacing w:after="0" w:line="259" w:lineRule="auto"/>
              <w:ind w:left="11" w:firstLine="0"/>
              <w:jc w:val="left"/>
            </w:pPr>
            <w:r>
              <w:rPr>
                <w:i/>
              </w:rPr>
              <w:t xml:space="preserve">Módulo </w:t>
            </w:r>
            <w:proofErr w:type="gramStart"/>
            <w:r>
              <w:rPr>
                <w:i/>
              </w:rPr>
              <w:t>1 :</w:t>
            </w:r>
            <w:proofErr w:type="gramEnd"/>
            <w:r>
              <w:rPr>
                <w:i/>
              </w:rPr>
              <w:t xml:space="preserve"> Contenido general </w:t>
            </w:r>
            <w:r>
              <w:t xml:space="preserve"> </w:t>
            </w:r>
          </w:p>
        </w:tc>
      </w:tr>
      <w:tr w:rsidR="00D936C9" w14:paraId="2D08A2EE" w14:textId="77777777" w:rsidTr="00D936C9">
        <w:trPr>
          <w:trHeight w:val="454"/>
        </w:trPr>
        <w:tc>
          <w:tcPr>
            <w:tcW w:w="8398" w:type="dxa"/>
            <w:tcBorders>
              <w:top w:val="single" w:sz="4" w:space="0" w:color="000000"/>
              <w:left w:val="single" w:sz="4" w:space="0" w:color="000000"/>
              <w:bottom w:val="single" w:sz="4" w:space="0" w:color="000000"/>
              <w:right w:val="single" w:sz="4" w:space="0" w:color="000000"/>
            </w:tcBorders>
          </w:tcPr>
          <w:p w14:paraId="0F4389C2" w14:textId="77777777" w:rsidR="00D936C9" w:rsidRDefault="00D936C9">
            <w:pPr>
              <w:spacing w:after="0" w:line="259" w:lineRule="auto"/>
              <w:ind w:left="11" w:firstLine="0"/>
              <w:jc w:val="left"/>
            </w:pPr>
            <w:r>
              <w:rPr>
                <w:i/>
              </w:rPr>
              <w:t xml:space="preserve">Módulo 2: Contenido específico: hostelería, comercio e interacciones sociales </w:t>
            </w:r>
            <w:r>
              <w:t xml:space="preserve"> </w:t>
            </w:r>
          </w:p>
        </w:tc>
      </w:tr>
    </w:tbl>
    <w:p w14:paraId="3F5F5AEE" w14:textId="77777777" w:rsidR="008B7B78" w:rsidRDefault="00406B16">
      <w:pPr>
        <w:spacing w:after="372" w:line="259" w:lineRule="auto"/>
        <w:ind w:left="14" w:firstLine="0"/>
        <w:jc w:val="left"/>
      </w:pPr>
      <w:r>
        <w:t xml:space="preserve">  </w:t>
      </w:r>
    </w:p>
    <w:p w14:paraId="48302777" w14:textId="77777777" w:rsidR="008B7B78" w:rsidRDefault="00406B16">
      <w:pPr>
        <w:pStyle w:val="Ttulo1"/>
        <w:spacing w:after="289"/>
        <w:ind w:left="909" w:hanging="358"/>
      </w:pPr>
      <w:bookmarkStart w:id="6" w:name="_Toc39682"/>
      <w:r>
        <w:t xml:space="preserve">Perfil del profesorado  </w:t>
      </w:r>
      <w:bookmarkEnd w:id="6"/>
    </w:p>
    <w:p w14:paraId="7A66D33F" w14:textId="77777777" w:rsidR="008B7B78" w:rsidRDefault="00406B16">
      <w:pPr>
        <w:pStyle w:val="Ttulo2"/>
        <w:ind w:left="-5"/>
      </w:pPr>
      <w:bookmarkStart w:id="7" w:name="_Toc39683"/>
      <w:r>
        <w:t xml:space="preserve">Funciones de docente  </w:t>
      </w:r>
      <w:bookmarkEnd w:id="7"/>
    </w:p>
    <w:p w14:paraId="55C321FB" w14:textId="77777777" w:rsidR="008B7B78" w:rsidRDefault="00406B16">
      <w:pPr>
        <w:spacing w:after="129"/>
        <w:ind w:left="24" w:right="150"/>
      </w:pPr>
      <w:r>
        <w:t xml:space="preserve">El profesorado tiene un papel determinante en el proceso de enseñanza-aprendizaje. Las funciones que tiene encomendadas son las siguientes:  </w:t>
      </w:r>
    </w:p>
    <w:p w14:paraId="39FB6B08" w14:textId="77777777" w:rsidR="008B7B78" w:rsidRDefault="00406B16">
      <w:pPr>
        <w:spacing w:after="135"/>
        <w:ind w:left="384" w:right="150"/>
      </w:pPr>
      <w:r>
        <w:rPr>
          <w:rFonts w:ascii="Segoe UI Symbol" w:eastAsia="Segoe UI Symbol" w:hAnsi="Segoe UI Symbol" w:cs="Segoe UI Symbol"/>
        </w:rPr>
        <w:t>−</w:t>
      </w:r>
      <w:r>
        <w:rPr>
          <w:rFonts w:ascii="Arial" w:eastAsia="Arial" w:hAnsi="Arial" w:cs="Arial"/>
        </w:rPr>
        <w:t xml:space="preserve"> </w:t>
      </w:r>
      <w:r>
        <w:t xml:space="preserve"> Programar o planificar previamente la acción formativa.   </w:t>
      </w:r>
    </w:p>
    <w:p w14:paraId="7D45EB5E" w14:textId="77777777" w:rsidR="008B7B78" w:rsidRDefault="00406B16">
      <w:pPr>
        <w:spacing w:after="235"/>
        <w:ind w:left="384" w:right="150"/>
      </w:pPr>
      <w:r>
        <w:rPr>
          <w:rFonts w:ascii="Segoe UI Symbol" w:eastAsia="Segoe UI Symbol" w:hAnsi="Segoe UI Symbol" w:cs="Segoe UI Symbol"/>
        </w:rPr>
        <w:t>−</w:t>
      </w:r>
      <w:r>
        <w:rPr>
          <w:rFonts w:ascii="Arial" w:eastAsia="Arial" w:hAnsi="Arial" w:cs="Arial"/>
        </w:rPr>
        <w:t xml:space="preserve"> </w:t>
      </w:r>
      <w:r>
        <w:t xml:space="preserve"> Propiciar la comprensión y expresión oral, como medio de comunicación.  </w:t>
      </w:r>
    </w:p>
    <w:p w14:paraId="7E6370B4" w14:textId="77777777" w:rsidR="008B7B78" w:rsidRDefault="00406B16">
      <w:pPr>
        <w:spacing w:after="232"/>
        <w:ind w:left="384" w:right="150"/>
      </w:pPr>
      <w:r>
        <w:rPr>
          <w:rFonts w:ascii="Segoe UI Symbol" w:eastAsia="Segoe UI Symbol" w:hAnsi="Segoe UI Symbol" w:cs="Segoe UI Symbol"/>
        </w:rPr>
        <w:t>−</w:t>
      </w:r>
      <w:r>
        <w:rPr>
          <w:rFonts w:ascii="Arial" w:eastAsia="Arial" w:hAnsi="Arial" w:cs="Arial"/>
        </w:rPr>
        <w:t xml:space="preserve"> </w:t>
      </w:r>
      <w:r>
        <w:t xml:space="preserve"> Atender y resolver las dificultades e inquietudes de los estudiantes.  </w:t>
      </w:r>
    </w:p>
    <w:p w14:paraId="47E79776" w14:textId="77777777" w:rsidR="008B7B78" w:rsidRDefault="00406B16">
      <w:pPr>
        <w:ind w:left="384" w:right="150"/>
      </w:pPr>
      <w:r>
        <w:rPr>
          <w:rFonts w:ascii="Segoe UI Symbol" w:eastAsia="Segoe UI Symbol" w:hAnsi="Segoe UI Symbol" w:cs="Segoe UI Symbol"/>
        </w:rPr>
        <w:t>−</w:t>
      </w:r>
      <w:r>
        <w:rPr>
          <w:rFonts w:ascii="Arial" w:eastAsia="Arial" w:hAnsi="Arial" w:cs="Arial"/>
        </w:rPr>
        <w:t xml:space="preserve"> </w:t>
      </w:r>
      <w:r>
        <w:t xml:space="preserve"> Debe de darse una verdadera orientación del proceso.  </w:t>
      </w:r>
    </w:p>
    <w:p w14:paraId="1AAA5D44" w14:textId="77777777" w:rsidR="008B7B78" w:rsidRDefault="00406B16">
      <w:pPr>
        <w:spacing w:after="365"/>
        <w:ind w:left="734" w:right="150" w:hanging="360"/>
      </w:pPr>
      <w:r>
        <w:rPr>
          <w:rFonts w:ascii="Segoe UI Symbol" w:eastAsia="Segoe UI Symbol" w:hAnsi="Segoe UI Symbol" w:cs="Segoe UI Symbol"/>
        </w:rPr>
        <w:t>−</w:t>
      </w:r>
      <w:r>
        <w:rPr>
          <w:rFonts w:ascii="Arial" w:eastAsia="Arial" w:hAnsi="Arial" w:cs="Arial"/>
        </w:rPr>
        <w:t xml:space="preserve"> </w:t>
      </w:r>
      <w:r>
        <w:t xml:space="preserve"> Potenciar la actividad del estudiante, el aprendizaje colaborativo, fomentando la comunicación e interacción entre sus miembros y la realización de trabajos en grupo.  </w:t>
      </w:r>
    </w:p>
    <w:p w14:paraId="14C8B38D" w14:textId="77777777" w:rsidR="008B7B78" w:rsidRDefault="00406B16">
      <w:pPr>
        <w:spacing w:after="234"/>
        <w:ind w:left="384" w:right="150"/>
      </w:pPr>
      <w:r>
        <w:rPr>
          <w:rFonts w:ascii="Segoe UI Symbol" w:eastAsia="Segoe UI Symbol" w:hAnsi="Segoe UI Symbol" w:cs="Segoe UI Symbol"/>
        </w:rPr>
        <w:t>−</w:t>
      </w:r>
      <w:r>
        <w:rPr>
          <w:rFonts w:ascii="Arial" w:eastAsia="Arial" w:hAnsi="Arial" w:cs="Arial"/>
        </w:rPr>
        <w:t xml:space="preserve"> </w:t>
      </w:r>
      <w:r>
        <w:t xml:space="preserve"> Potenciar el dinamismo y el ingenio para crean un ambiente motivador y creativo.  </w:t>
      </w:r>
    </w:p>
    <w:p w14:paraId="729CE463" w14:textId="77777777" w:rsidR="008B7B78" w:rsidRDefault="00406B16">
      <w:pPr>
        <w:ind w:left="384" w:right="150"/>
      </w:pPr>
      <w:r>
        <w:rPr>
          <w:rFonts w:ascii="Segoe UI Symbol" w:eastAsia="Segoe UI Symbol" w:hAnsi="Segoe UI Symbol" w:cs="Segoe UI Symbol"/>
        </w:rPr>
        <w:t>−</w:t>
      </w:r>
      <w:r>
        <w:rPr>
          <w:rFonts w:ascii="Arial" w:eastAsia="Arial" w:hAnsi="Arial" w:cs="Arial"/>
        </w:rPr>
        <w:t xml:space="preserve"> </w:t>
      </w:r>
      <w:r>
        <w:t xml:space="preserve"> Crear y recurrir a técnicas, métodos, estrategias útiles para el autoaprendizaje.  </w:t>
      </w:r>
    </w:p>
    <w:p w14:paraId="07F2A4B3" w14:textId="77777777" w:rsidR="008B7B78" w:rsidRDefault="00406B16" w:rsidP="00413A74">
      <w:pPr>
        <w:spacing w:after="498"/>
        <w:ind w:left="709" w:right="150" w:hanging="335"/>
      </w:pPr>
      <w:r>
        <w:rPr>
          <w:rFonts w:ascii="Segoe UI Symbol" w:eastAsia="Segoe UI Symbol" w:hAnsi="Segoe UI Symbol" w:cs="Segoe UI Symbol"/>
        </w:rPr>
        <w:t>−</w:t>
      </w:r>
      <w:r>
        <w:rPr>
          <w:rFonts w:ascii="Arial" w:eastAsia="Arial" w:hAnsi="Arial" w:cs="Arial"/>
        </w:rPr>
        <w:t xml:space="preserve"> </w:t>
      </w:r>
      <w:r>
        <w:t xml:space="preserve"> Dirigir el proceso de enseñanza – aprendizaje del estudiante a través de materiales didácticos (libro base, guías…) y principalmente actividades prácticas (simulaciones, role </w:t>
      </w:r>
      <w:proofErr w:type="spellStart"/>
      <w:r>
        <w:t>play</w:t>
      </w:r>
      <w:proofErr w:type="spellEnd"/>
      <w:r>
        <w:t xml:space="preserve">, juego de empresa, seminarios lúdicos…)  </w:t>
      </w:r>
    </w:p>
    <w:p w14:paraId="02A52EE3" w14:textId="77777777" w:rsidR="008B7B78" w:rsidRDefault="00406B16" w:rsidP="00413A74">
      <w:pPr>
        <w:spacing w:after="0" w:line="259" w:lineRule="auto"/>
        <w:ind w:left="567" w:hanging="208"/>
        <w:jc w:val="left"/>
      </w:pPr>
      <w:r>
        <w:rPr>
          <w:rFonts w:ascii="Segoe UI Symbol" w:eastAsia="Segoe UI Symbol" w:hAnsi="Segoe UI Symbol" w:cs="Segoe UI Symbol"/>
        </w:rPr>
        <w:t>−</w:t>
      </w:r>
      <w:r>
        <w:rPr>
          <w:rFonts w:ascii="Arial" w:eastAsia="Arial" w:hAnsi="Arial" w:cs="Arial"/>
        </w:rPr>
        <w:t xml:space="preserve"> </w:t>
      </w:r>
      <w:r>
        <w:t xml:space="preserve"> </w:t>
      </w:r>
      <w:r w:rsidR="00413A74">
        <w:t xml:space="preserve">Informar a las/los estudiantes de los objetivos que se pretende alcanzar </w:t>
      </w:r>
      <w:proofErr w:type="gramStart"/>
      <w:r w:rsidR="00413A74">
        <w:t>y  los</w:t>
      </w:r>
      <w:proofErr w:type="gramEnd"/>
      <w:r w:rsidR="00413A74">
        <w:t xml:space="preserve"> contenidos que se abarcará en el curso o materia en cuestión</w:t>
      </w:r>
      <w:r>
        <w:t xml:space="preserve">.  </w:t>
      </w:r>
    </w:p>
    <w:p w14:paraId="1604755D" w14:textId="77777777" w:rsidR="00413A74" w:rsidRDefault="00413A74" w:rsidP="00413A74">
      <w:pPr>
        <w:spacing w:after="0" w:line="259" w:lineRule="auto"/>
        <w:ind w:left="369"/>
        <w:jc w:val="left"/>
      </w:pPr>
    </w:p>
    <w:p w14:paraId="44171B6C" w14:textId="77777777" w:rsidR="00413A74" w:rsidRDefault="00406B16" w:rsidP="00413A74">
      <w:pPr>
        <w:spacing w:after="353"/>
        <w:ind w:left="709" w:right="150" w:hanging="293"/>
      </w:pPr>
      <w:r>
        <w:rPr>
          <w:rFonts w:ascii="Segoe UI Symbol" w:eastAsia="Segoe UI Symbol" w:hAnsi="Segoe UI Symbol" w:cs="Segoe UI Symbol"/>
        </w:rPr>
        <w:t>−</w:t>
      </w:r>
      <w:r>
        <w:rPr>
          <w:rFonts w:ascii="Arial" w:eastAsia="Arial" w:hAnsi="Arial" w:cs="Arial"/>
        </w:rPr>
        <w:t xml:space="preserve"> </w:t>
      </w:r>
      <w:r>
        <w:t xml:space="preserve"> </w:t>
      </w:r>
      <w:r w:rsidR="00413A74">
        <w:t xml:space="preserve">Fomentar la participación y dinamizar al alumnado en las actividades realizadas por estos, tanto de forma individual como colectiva, a través de los medios didácticos puestos a su disposición, utilizando para ello las herramientas de comunicación establecidas.  </w:t>
      </w:r>
    </w:p>
    <w:p w14:paraId="4583D646" w14:textId="77777777" w:rsidR="008B7B78" w:rsidRDefault="008B7B78">
      <w:pPr>
        <w:spacing w:after="0" w:line="259" w:lineRule="auto"/>
        <w:ind w:left="369"/>
        <w:jc w:val="left"/>
      </w:pPr>
    </w:p>
    <w:p w14:paraId="6DC025AD" w14:textId="77777777" w:rsidR="008B7B78" w:rsidRDefault="00406B16" w:rsidP="00413A74">
      <w:pPr>
        <w:spacing w:after="0" w:line="259" w:lineRule="auto"/>
        <w:ind w:left="709" w:hanging="350"/>
        <w:jc w:val="left"/>
      </w:pPr>
      <w:r>
        <w:rPr>
          <w:rFonts w:ascii="Segoe UI Symbol" w:eastAsia="Segoe UI Symbol" w:hAnsi="Segoe UI Symbol" w:cs="Segoe UI Symbol"/>
        </w:rPr>
        <w:t>−</w:t>
      </w:r>
      <w:r>
        <w:rPr>
          <w:rFonts w:ascii="Arial" w:eastAsia="Arial" w:hAnsi="Arial" w:cs="Arial"/>
        </w:rPr>
        <w:t xml:space="preserve"> </w:t>
      </w:r>
      <w:r>
        <w:t xml:space="preserve"> </w:t>
      </w:r>
      <w:r w:rsidR="00413A74">
        <w:t>Proporcionar retroalimentación personalizada, tan frecuentemente como sea necesaria. Es importante destacar que la retroalimentación puede ser tanto del profesorado como de los demás estudiantes</w:t>
      </w:r>
      <w:r>
        <w:t xml:space="preserve">.  </w:t>
      </w:r>
    </w:p>
    <w:p w14:paraId="7F724D6A" w14:textId="77777777" w:rsidR="00866727" w:rsidRDefault="00866727" w:rsidP="00413A74">
      <w:pPr>
        <w:spacing w:after="0" w:line="259" w:lineRule="auto"/>
        <w:ind w:left="709" w:hanging="350"/>
        <w:jc w:val="left"/>
      </w:pPr>
    </w:p>
    <w:p w14:paraId="5F10C72E" w14:textId="77777777" w:rsidR="00866727" w:rsidRDefault="00866727" w:rsidP="00413A74">
      <w:pPr>
        <w:spacing w:after="0" w:line="259" w:lineRule="auto"/>
        <w:ind w:left="709" w:hanging="350"/>
        <w:jc w:val="left"/>
      </w:pPr>
    </w:p>
    <w:p w14:paraId="21B60A4D" w14:textId="77777777" w:rsidR="00866727" w:rsidRDefault="00866727" w:rsidP="00413A74">
      <w:pPr>
        <w:spacing w:after="0" w:line="259" w:lineRule="auto"/>
        <w:ind w:left="709" w:hanging="350"/>
        <w:jc w:val="left"/>
      </w:pPr>
    </w:p>
    <w:p w14:paraId="5FB5F69A" w14:textId="77777777" w:rsidR="00413A74" w:rsidRDefault="00406B16" w:rsidP="00413A74">
      <w:pPr>
        <w:spacing w:after="526"/>
        <w:ind w:left="709" w:right="150" w:hanging="293"/>
      </w:pPr>
      <w:r>
        <w:rPr>
          <w:rFonts w:ascii="Segoe UI Symbol" w:eastAsia="Segoe UI Symbol" w:hAnsi="Segoe UI Symbol" w:cs="Segoe UI Symbol"/>
        </w:rPr>
        <w:lastRenderedPageBreak/>
        <w:t>−</w:t>
      </w:r>
      <w:r>
        <w:rPr>
          <w:rFonts w:ascii="Arial" w:eastAsia="Arial" w:hAnsi="Arial" w:cs="Arial"/>
        </w:rPr>
        <w:t xml:space="preserve"> </w:t>
      </w:r>
      <w:r>
        <w:t xml:space="preserve"> </w:t>
      </w:r>
      <w:r w:rsidR="00413A74">
        <w:t xml:space="preserve">Participar en todas aquellas actividades que impliquen la coordinación con el resto del equipo responsable de la organización, gestión y desarrollo de las acciones formativas, a través de la colaboración con el Tutor Cameral y Coordinador Cameral, para planificar y adecuar la programación didáctica.   </w:t>
      </w:r>
    </w:p>
    <w:p w14:paraId="62C2487C" w14:textId="77777777" w:rsidR="008B7B78" w:rsidRDefault="008B7B78">
      <w:pPr>
        <w:spacing w:after="0" w:line="259" w:lineRule="auto"/>
        <w:ind w:left="369"/>
        <w:jc w:val="left"/>
      </w:pPr>
    </w:p>
    <w:p w14:paraId="5263B562" w14:textId="77777777" w:rsidR="008B7B78" w:rsidRDefault="00406B16">
      <w:pPr>
        <w:spacing w:after="320" w:line="301" w:lineRule="auto"/>
        <w:ind w:left="734" w:right="150" w:hanging="360"/>
      </w:pPr>
      <w:r>
        <w:rPr>
          <w:rFonts w:ascii="Segoe UI Symbol" w:eastAsia="Segoe UI Symbol" w:hAnsi="Segoe UI Symbol" w:cs="Segoe UI Symbol"/>
        </w:rPr>
        <w:t>−</w:t>
      </w:r>
      <w:r>
        <w:rPr>
          <w:rFonts w:ascii="Arial" w:eastAsia="Arial" w:hAnsi="Arial" w:cs="Arial"/>
        </w:rPr>
        <w:t xml:space="preserve"> </w:t>
      </w:r>
      <w:r>
        <w:t xml:space="preserve"> Realizar el seguimiento de la acción formativa siendo la persona responsable de </w:t>
      </w:r>
      <w:proofErr w:type="gramStart"/>
      <w:r>
        <w:t>la  cumplimentación</w:t>
      </w:r>
      <w:proofErr w:type="gramEnd"/>
      <w:r>
        <w:t xml:space="preserve"> del “parte de asistencia”, como uno de los documentos justificativos necesarios y obligatorios en la celebración de este curso.  </w:t>
      </w:r>
    </w:p>
    <w:p w14:paraId="56323F80" w14:textId="77777777" w:rsidR="008B7B78" w:rsidRDefault="00406B16">
      <w:pPr>
        <w:spacing w:after="115" w:line="364" w:lineRule="auto"/>
        <w:ind w:left="734" w:right="150" w:hanging="360"/>
      </w:pPr>
      <w:r>
        <w:rPr>
          <w:rFonts w:ascii="Segoe UI Symbol" w:eastAsia="Segoe UI Symbol" w:hAnsi="Segoe UI Symbol" w:cs="Segoe UI Symbol"/>
        </w:rPr>
        <w:t>−</w:t>
      </w:r>
      <w:r>
        <w:rPr>
          <w:rFonts w:ascii="Arial" w:eastAsia="Arial" w:hAnsi="Arial" w:cs="Arial"/>
        </w:rPr>
        <w:t xml:space="preserve"> </w:t>
      </w:r>
      <w:r>
        <w:t xml:space="preserve">Evaluar los resultados de aprendizajes, de acuerdo a los documentos facilitados </w:t>
      </w:r>
      <w:proofErr w:type="gramStart"/>
      <w:r>
        <w:t>y  los</w:t>
      </w:r>
      <w:proofErr w:type="gramEnd"/>
      <w:r>
        <w:t xml:space="preserve"> criterios de evaluación fijados. En este sentido, serán dos los cuestionarios a cumplimentar por parte del alumnado, uno de evaluación y otro de satisfacción.  </w:t>
      </w:r>
    </w:p>
    <w:p w14:paraId="60BAF59A" w14:textId="77777777" w:rsidR="008B7B78" w:rsidRDefault="00406B16">
      <w:pPr>
        <w:spacing w:after="215" w:line="259" w:lineRule="auto"/>
        <w:ind w:left="14" w:firstLine="0"/>
        <w:jc w:val="left"/>
      </w:pPr>
      <w:r>
        <w:t xml:space="preserve">  </w:t>
      </w:r>
    </w:p>
    <w:p w14:paraId="7F6D088E" w14:textId="77777777" w:rsidR="008B7B78" w:rsidRDefault="00406B16">
      <w:pPr>
        <w:pStyle w:val="Ttulo2"/>
        <w:ind w:left="-5"/>
      </w:pPr>
      <w:bookmarkStart w:id="8" w:name="_Toc39684"/>
      <w:r>
        <w:t xml:space="preserve">Perfil del docente  </w:t>
      </w:r>
      <w:bookmarkEnd w:id="8"/>
    </w:p>
    <w:p w14:paraId="14EE3A35" w14:textId="77777777" w:rsidR="008B7B78" w:rsidRDefault="00406B16">
      <w:pPr>
        <w:spacing w:after="112" w:line="259" w:lineRule="auto"/>
        <w:ind w:left="374" w:firstLine="0"/>
        <w:jc w:val="left"/>
      </w:pPr>
      <w:r>
        <w:rPr>
          <w:b/>
        </w:rPr>
        <w:t xml:space="preserve"> </w:t>
      </w:r>
      <w:r>
        <w:t xml:space="preserve"> </w:t>
      </w:r>
    </w:p>
    <w:p w14:paraId="123BB83B" w14:textId="77777777" w:rsidR="008B7B78" w:rsidRDefault="00406B16">
      <w:pPr>
        <w:spacing w:after="112" w:line="259" w:lineRule="auto"/>
        <w:ind w:left="384"/>
        <w:jc w:val="left"/>
      </w:pPr>
      <w:r>
        <w:rPr>
          <w:b/>
        </w:rPr>
        <w:t xml:space="preserve">Titulación Académica requerida  </w:t>
      </w:r>
    </w:p>
    <w:p w14:paraId="18177306" w14:textId="77777777" w:rsidR="008B7B78" w:rsidRDefault="00406B16">
      <w:pPr>
        <w:spacing w:after="141" w:line="259" w:lineRule="auto"/>
        <w:ind w:left="374" w:firstLine="0"/>
        <w:jc w:val="left"/>
      </w:pPr>
      <w:r>
        <w:t xml:space="preserve"> </w:t>
      </w:r>
    </w:p>
    <w:p w14:paraId="56A45A83" w14:textId="77777777" w:rsidR="008B7B78" w:rsidRDefault="00406B16">
      <w:pPr>
        <w:numPr>
          <w:ilvl w:val="0"/>
          <w:numId w:val="4"/>
        </w:numPr>
        <w:spacing w:after="81" w:line="361" w:lineRule="auto"/>
        <w:ind w:right="124" w:hanging="20"/>
        <w:jc w:val="left"/>
      </w:pPr>
      <w:r>
        <w:t xml:space="preserve">Profesorado no nativo de la lengua extranjera que imparte contenidos teóricos y prácticos. Los profesores que impartirán teoría y práctica en este curso y que no sean nativos de la lengua inglesa, deberán poseer uno de los siguientes perfiles académicos:  </w:t>
      </w:r>
    </w:p>
    <w:p w14:paraId="7A31294E" w14:textId="77777777" w:rsidR="008B7B78" w:rsidRDefault="00406B16">
      <w:pPr>
        <w:numPr>
          <w:ilvl w:val="1"/>
          <w:numId w:val="4"/>
        </w:numPr>
        <w:spacing w:after="72" w:line="372" w:lineRule="auto"/>
        <w:ind w:right="150" w:hanging="360"/>
      </w:pPr>
      <w:r>
        <w:t xml:space="preserve">Titulación universitaria de grado superior aplicada a la enseñanza de la lengua extranjera tal como Licenciatura o Grado en Filología o equivalente.  </w:t>
      </w:r>
    </w:p>
    <w:p w14:paraId="4B0A8DBF" w14:textId="77777777" w:rsidR="008B7B78" w:rsidRDefault="00406B16">
      <w:pPr>
        <w:numPr>
          <w:ilvl w:val="1"/>
          <w:numId w:val="4"/>
        </w:numPr>
        <w:spacing w:after="84" w:line="357" w:lineRule="auto"/>
        <w:ind w:right="150" w:hanging="360"/>
      </w:pPr>
      <w:r>
        <w:t>Titulación universitaria de grado superior aplicada a la enseñanza, con especialización y capacitación en la enseñanza de la lengua extranjera como, por ejemplo, Licenciado en Pedagogía con diploma especializado tal como Curso de Aptitud Pedagógica; y demostrando un nivel de conocimiento de la lengua extranjera C</w:t>
      </w:r>
      <w:r w:rsidR="00866727">
        <w:t>1</w:t>
      </w:r>
      <w:r>
        <w:t xml:space="preserve"> (Diploma de quinto curso de la Escuela Oficial de Idiomas, o similar).  </w:t>
      </w:r>
    </w:p>
    <w:p w14:paraId="6EECAE54" w14:textId="77777777" w:rsidR="008B7B78" w:rsidRDefault="00406B16">
      <w:pPr>
        <w:numPr>
          <w:ilvl w:val="1"/>
          <w:numId w:val="4"/>
        </w:numPr>
        <w:spacing w:after="24" w:line="358" w:lineRule="auto"/>
        <w:ind w:right="150" w:hanging="360"/>
      </w:pPr>
      <w:r>
        <w:t>Titulación universitaria o capacitación profesional equivalente en la actividad relacionada con el curso y demostrando un nivel de conocimiento de la lengua extranjera C</w:t>
      </w:r>
      <w:r w:rsidR="00866727">
        <w:t>1</w:t>
      </w:r>
      <w:r>
        <w:t xml:space="preserve"> (Diploma de quinto curso de la Escuela Oficial de Idiomas, o similar).  </w:t>
      </w:r>
    </w:p>
    <w:p w14:paraId="08E8B379" w14:textId="77777777" w:rsidR="008B7B78" w:rsidRDefault="00406B16">
      <w:pPr>
        <w:tabs>
          <w:tab w:val="center" w:pos="970"/>
          <w:tab w:val="center" w:pos="1291"/>
        </w:tabs>
        <w:spacing w:after="153" w:line="259" w:lineRule="auto"/>
        <w:ind w:left="0" w:firstLine="0"/>
        <w:jc w:val="left"/>
      </w:pPr>
      <w:r>
        <w:tab/>
      </w:r>
    </w:p>
    <w:p w14:paraId="6239CC3F" w14:textId="77777777" w:rsidR="008B7B78" w:rsidRDefault="00406B16">
      <w:pPr>
        <w:numPr>
          <w:ilvl w:val="0"/>
          <w:numId w:val="4"/>
        </w:numPr>
        <w:spacing w:after="81" w:line="361" w:lineRule="auto"/>
        <w:ind w:right="124" w:hanging="20"/>
        <w:jc w:val="left"/>
      </w:pPr>
      <w:r>
        <w:t xml:space="preserve">Profesorado nativo de la lengua extranjera que imparte contenidos teóricos y prácticos. Los profesores que impartirán teoría y práctica en este curso siendo nativos de la lengua extranjera, deberán poseer una de las siguientes opciones de cualificación académica:  </w:t>
      </w:r>
    </w:p>
    <w:p w14:paraId="5E5D7BEE" w14:textId="77777777" w:rsidR="008B7B78" w:rsidRDefault="00406B16">
      <w:pPr>
        <w:numPr>
          <w:ilvl w:val="2"/>
          <w:numId w:val="5"/>
        </w:numPr>
        <w:ind w:right="150" w:firstLine="360"/>
      </w:pPr>
      <w:r>
        <w:lastRenderedPageBreak/>
        <w:t xml:space="preserve">Titulación universitaria de grado superior de un país de lengua oficial extranjera.  </w:t>
      </w:r>
    </w:p>
    <w:p w14:paraId="43683AA5" w14:textId="77777777" w:rsidR="008B7B78" w:rsidRDefault="00406B16">
      <w:pPr>
        <w:numPr>
          <w:ilvl w:val="2"/>
          <w:numId w:val="5"/>
        </w:numPr>
        <w:spacing w:after="109"/>
        <w:ind w:right="150" w:firstLine="360"/>
      </w:pPr>
      <w:r>
        <w:t xml:space="preserve">Diploma o Certificado para la capacitación en la enseñanza de la lengua extranjera.  </w:t>
      </w:r>
    </w:p>
    <w:p w14:paraId="109E95F9" w14:textId="77777777" w:rsidR="008B7B78" w:rsidRDefault="00406B16">
      <w:pPr>
        <w:spacing w:after="112" w:line="259" w:lineRule="auto"/>
        <w:ind w:left="442" w:firstLine="0"/>
        <w:jc w:val="left"/>
      </w:pPr>
      <w:r>
        <w:rPr>
          <w:i/>
        </w:rPr>
        <w:t xml:space="preserve"> </w:t>
      </w:r>
      <w:r>
        <w:t xml:space="preserve"> </w:t>
      </w:r>
    </w:p>
    <w:p w14:paraId="2EEC369E" w14:textId="77777777" w:rsidR="008B7B78" w:rsidRDefault="00406B16">
      <w:pPr>
        <w:spacing w:after="194" w:line="259" w:lineRule="auto"/>
        <w:ind w:left="-5"/>
        <w:jc w:val="left"/>
      </w:pPr>
      <w:r>
        <w:rPr>
          <w:b/>
        </w:rPr>
        <w:t xml:space="preserve">Experiencia profesional requerida: </w:t>
      </w:r>
      <w:r>
        <w:t xml:space="preserve"> </w:t>
      </w:r>
    </w:p>
    <w:p w14:paraId="36F817FA" w14:textId="77777777" w:rsidR="008B7B78" w:rsidRDefault="00406B16">
      <w:pPr>
        <w:numPr>
          <w:ilvl w:val="2"/>
          <w:numId w:val="5"/>
        </w:numPr>
        <w:ind w:right="150" w:firstLine="360"/>
      </w:pPr>
      <w:r>
        <w:t xml:space="preserve">Contar con un mínimo de 1 año de experiencia en la enseñanza de idiomas  </w:t>
      </w:r>
    </w:p>
    <w:p w14:paraId="66BC9DB8" w14:textId="77777777" w:rsidR="00A32558" w:rsidRDefault="00406B16" w:rsidP="00A32558">
      <w:pPr>
        <w:numPr>
          <w:ilvl w:val="2"/>
          <w:numId w:val="5"/>
        </w:numPr>
        <w:spacing w:after="71" w:line="372" w:lineRule="auto"/>
        <w:ind w:left="2127" w:right="150" w:hanging="145"/>
      </w:pPr>
      <w:r>
        <w:t>Contar con un mínimo de 2 años de experiencia en la enseñanza de cualquier especialidad</w:t>
      </w:r>
      <w:r w:rsidR="00A32558">
        <w:t>.</w:t>
      </w:r>
    </w:p>
    <w:p w14:paraId="6CFB9C1E" w14:textId="77777777" w:rsidR="008B7B78" w:rsidRDefault="00406B16" w:rsidP="00A32558">
      <w:pPr>
        <w:spacing w:after="71" w:line="372" w:lineRule="auto"/>
        <w:ind w:right="150"/>
      </w:pPr>
      <w:r>
        <w:t xml:space="preserve"> </w:t>
      </w:r>
      <w:r>
        <w:rPr>
          <w:b/>
        </w:rPr>
        <w:t xml:space="preserve">Competencias necesarias: </w:t>
      </w:r>
      <w:r>
        <w:t xml:space="preserve"> </w:t>
      </w:r>
    </w:p>
    <w:p w14:paraId="0BA129E8" w14:textId="77777777" w:rsidR="008B7B78" w:rsidRDefault="00406B16">
      <w:pPr>
        <w:numPr>
          <w:ilvl w:val="2"/>
          <w:numId w:val="5"/>
        </w:numPr>
        <w:ind w:right="150" w:firstLine="360"/>
      </w:pPr>
      <w:r>
        <w:t xml:space="preserve">Docente  </w:t>
      </w:r>
    </w:p>
    <w:p w14:paraId="40D15843" w14:textId="77777777" w:rsidR="008B7B78" w:rsidRDefault="00406B16">
      <w:pPr>
        <w:numPr>
          <w:ilvl w:val="2"/>
          <w:numId w:val="5"/>
        </w:numPr>
        <w:spacing w:after="262"/>
        <w:ind w:right="150" w:firstLine="360"/>
      </w:pPr>
      <w:r>
        <w:t xml:space="preserve">Comunicativa  </w:t>
      </w:r>
    </w:p>
    <w:p w14:paraId="3A33D7E9" w14:textId="77777777" w:rsidR="008B7B78" w:rsidRDefault="00406B16">
      <w:pPr>
        <w:pStyle w:val="Ttulo1"/>
        <w:spacing w:after="289"/>
        <w:ind w:left="909" w:hanging="358"/>
      </w:pPr>
      <w:bookmarkStart w:id="9" w:name="_Toc39685"/>
      <w:r>
        <w:t xml:space="preserve">METODOLOGÍA DEL APRENDIZAJE   </w:t>
      </w:r>
      <w:bookmarkEnd w:id="9"/>
    </w:p>
    <w:p w14:paraId="71EEC9C0" w14:textId="77777777" w:rsidR="008B7B78" w:rsidRDefault="00406B16">
      <w:pPr>
        <w:pStyle w:val="Ttulo2"/>
        <w:ind w:left="-5"/>
      </w:pPr>
      <w:bookmarkStart w:id="10" w:name="_Toc39686"/>
      <w:r>
        <w:t xml:space="preserve">Principios fundamentales  </w:t>
      </w:r>
      <w:bookmarkEnd w:id="10"/>
    </w:p>
    <w:p w14:paraId="70BECF38" w14:textId="77777777" w:rsidR="008B7B78" w:rsidRDefault="00406B16">
      <w:pPr>
        <w:spacing w:after="199" w:line="259" w:lineRule="auto"/>
        <w:ind w:left="14" w:firstLine="0"/>
        <w:jc w:val="left"/>
      </w:pPr>
      <w:r>
        <w:t xml:space="preserve"> </w:t>
      </w:r>
    </w:p>
    <w:p w14:paraId="63209CF0" w14:textId="77777777" w:rsidR="008B7B78" w:rsidRDefault="00406B16">
      <w:pPr>
        <w:spacing w:after="284" w:line="357" w:lineRule="auto"/>
        <w:ind w:left="14" w:right="150" w:firstLine="360"/>
      </w:pPr>
      <w:r>
        <w:t xml:space="preserve">La metodología responde a la pregunta de cómo enseñar. </w:t>
      </w:r>
      <w:proofErr w:type="gramStart"/>
      <w:r>
        <w:t>Las estrategias a adoptar</w:t>
      </w:r>
      <w:proofErr w:type="gramEnd"/>
      <w:r>
        <w:t xml:space="preserve"> respecto a la metodología se inspiran en estos principios fundamentales:  </w:t>
      </w:r>
    </w:p>
    <w:p w14:paraId="75319E4B" w14:textId="77777777" w:rsidR="008B7B78" w:rsidRDefault="00406B16">
      <w:pPr>
        <w:numPr>
          <w:ilvl w:val="0"/>
          <w:numId w:val="6"/>
        </w:numPr>
        <w:spacing w:after="86" w:line="357" w:lineRule="auto"/>
        <w:ind w:right="150" w:hanging="360"/>
      </w:pPr>
      <w:r>
        <w:t xml:space="preserve">El alumnado se concibe como un agente activo y cooperativo, protagonista en la construcción de aprendizajes.  </w:t>
      </w:r>
    </w:p>
    <w:p w14:paraId="0B928DCC" w14:textId="77777777" w:rsidR="008B7B78" w:rsidRDefault="00406B16">
      <w:pPr>
        <w:numPr>
          <w:ilvl w:val="0"/>
          <w:numId w:val="6"/>
        </w:numPr>
        <w:spacing w:after="82" w:line="361" w:lineRule="auto"/>
        <w:ind w:right="150" w:hanging="360"/>
      </w:pPr>
      <w:r>
        <w:t xml:space="preserve">El principio de actividad. Es éste un principio implícito en cualquier planteamiento didáctico. Sin acción no hay aprendizaje.  </w:t>
      </w:r>
    </w:p>
    <w:p w14:paraId="105689FA" w14:textId="77777777" w:rsidR="008B7B78" w:rsidRDefault="00406B16">
      <w:pPr>
        <w:numPr>
          <w:ilvl w:val="0"/>
          <w:numId w:val="6"/>
        </w:numPr>
        <w:spacing w:after="84" w:line="358" w:lineRule="auto"/>
        <w:ind w:right="150" w:hanging="360"/>
      </w:pPr>
      <w:r>
        <w:t xml:space="preserve">Fomento de aprendizajes significativos. Está relacionado con los conocimientos, habilidades y experiencias previas, con sus intereses concretos, y con sus expectativas de progreso, de tal modo que le posicione en mejores circunstancias iniciales y le resitúe en un nuevo punto de partida.  </w:t>
      </w:r>
    </w:p>
    <w:p w14:paraId="62F7FE81" w14:textId="77777777" w:rsidR="008B7B78" w:rsidRDefault="00406B16">
      <w:pPr>
        <w:numPr>
          <w:ilvl w:val="0"/>
          <w:numId w:val="6"/>
        </w:numPr>
        <w:spacing w:after="79" w:line="362" w:lineRule="auto"/>
        <w:ind w:right="150" w:hanging="360"/>
      </w:pPr>
      <w:r>
        <w:t xml:space="preserve">El desarrollo del autoaprendizaje. Capacitar a la persona para que puedan aprender por sí misma.  </w:t>
      </w:r>
    </w:p>
    <w:p w14:paraId="5EEB8E07" w14:textId="77777777" w:rsidR="008B7B78" w:rsidRDefault="00406B16">
      <w:pPr>
        <w:numPr>
          <w:ilvl w:val="0"/>
          <w:numId w:val="6"/>
        </w:numPr>
        <w:spacing w:after="87" w:line="357" w:lineRule="auto"/>
        <w:ind w:right="150" w:hanging="360"/>
      </w:pPr>
      <w:r>
        <w:t xml:space="preserve">La funcionalidad del aprendizaje. Cualquier aprendizaje al que se enfrenten </w:t>
      </w:r>
      <w:proofErr w:type="gramStart"/>
      <w:r>
        <w:t>tiene que tener</w:t>
      </w:r>
      <w:proofErr w:type="gramEnd"/>
      <w:r>
        <w:t xml:space="preserve"> una proyección directa sobre la consecución de una meta.  </w:t>
      </w:r>
    </w:p>
    <w:p w14:paraId="0DB4835B" w14:textId="77777777" w:rsidR="008B7B78" w:rsidRDefault="00406B16">
      <w:pPr>
        <w:numPr>
          <w:ilvl w:val="0"/>
          <w:numId w:val="6"/>
        </w:numPr>
        <w:spacing w:after="82" w:line="361" w:lineRule="auto"/>
        <w:ind w:right="150" w:hanging="360"/>
      </w:pPr>
      <w:r>
        <w:t xml:space="preserve">Supeditación de la formación al desempeño profesional: el personal docente actuará como orientador y guía de la acción formativa hacia una aplicación profesional inmediata.  </w:t>
      </w:r>
    </w:p>
    <w:p w14:paraId="611FE13F" w14:textId="77777777" w:rsidR="008B7B78" w:rsidRDefault="00406B16">
      <w:pPr>
        <w:numPr>
          <w:ilvl w:val="0"/>
          <w:numId w:val="6"/>
        </w:numPr>
        <w:spacing w:after="85" w:line="357" w:lineRule="auto"/>
        <w:ind w:right="150" w:hanging="360"/>
      </w:pPr>
      <w:r>
        <w:lastRenderedPageBreak/>
        <w:t xml:space="preserve">El desarrollo de la creatividad y la manifestación de la propia iniciativa. Esto hace percibir el conocimiento como algo abierto, inacabado, que siempre es posible completar, redefinir y comprender desde otros puntos de vista. También es importante encontrar los momentos apropiados en el proceso para que esta creatividad sea vertida al grupo y ejerza así de estímulo.  </w:t>
      </w:r>
    </w:p>
    <w:p w14:paraId="1F1107A7" w14:textId="77777777" w:rsidR="008B7B78" w:rsidRDefault="00406B16">
      <w:pPr>
        <w:numPr>
          <w:ilvl w:val="0"/>
          <w:numId w:val="6"/>
        </w:numPr>
        <w:spacing w:after="86" w:line="357" w:lineRule="auto"/>
        <w:ind w:right="150" w:hanging="360"/>
      </w:pPr>
      <w:r>
        <w:t xml:space="preserve">El desarrollo del aprendizaje cooperativo. Experimentar la sensación de “aprender juntos”, es muy importante, ya que el progreso se ve multiplicado por la aportación de los esfuerzos personales y desarrolla gran cantidad de capacidades y competencias. Permitiendo, además, el logro de objetivos más complejos y ambiciosos, de los que a nivel individual pueden ser propuestos.   </w:t>
      </w:r>
    </w:p>
    <w:p w14:paraId="6B5F5C5F" w14:textId="77777777" w:rsidR="008B7B78" w:rsidRDefault="00406B16">
      <w:pPr>
        <w:numPr>
          <w:ilvl w:val="0"/>
          <w:numId w:val="6"/>
        </w:numPr>
        <w:spacing w:after="0" w:line="358" w:lineRule="auto"/>
        <w:ind w:right="150" w:hanging="360"/>
      </w:pPr>
      <w:r>
        <w:t xml:space="preserve">Individualización de la enseñanza. Atención a la diversidad y a los diferentes estilos de aprendizaje de los participantes, ajustándose, por tanto, la profundidad de los contenidos y el nivel de impartición.  </w:t>
      </w:r>
    </w:p>
    <w:p w14:paraId="44678606" w14:textId="77777777" w:rsidR="008B7B78" w:rsidRDefault="00406B16">
      <w:pPr>
        <w:spacing w:after="0" w:line="259" w:lineRule="auto"/>
        <w:ind w:left="734" w:firstLine="0"/>
        <w:jc w:val="left"/>
      </w:pPr>
      <w:r>
        <w:t xml:space="preserve">  </w:t>
      </w:r>
    </w:p>
    <w:p w14:paraId="528D6208" w14:textId="77777777" w:rsidR="008B7B78" w:rsidRDefault="00406B16">
      <w:pPr>
        <w:spacing w:line="359" w:lineRule="auto"/>
        <w:ind w:left="14" w:right="150" w:firstLine="360"/>
      </w:pPr>
      <w:r>
        <w:t xml:space="preserve">Estos principios metodológicos fundamentales se pueden traducir en propuestas concretas de trabajo, obteniendo como resultado recursos didácticos orientados al proceso de enseñanza aprendizaje del alumnado, como herramienta fundamental para su desarrollo y enriquecimiento del proceso.  </w:t>
      </w:r>
    </w:p>
    <w:p w14:paraId="14F69C2F" w14:textId="77777777" w:rsidR="008B7B78" w:rsidRDefault="00406B16">
      <w:pPr>
        <w:pStyle w:val="Ttulo2"/>
        <w:ind w:left="-5"/>
      </w:pPr>
      <w:bookmarkStart w:id="11" w:name="_Toc39687"/>
      <w:r>
        <w:t xml:space="preserve">Aplicación de la metodología  </w:t>
      </w:r>
      <w:bookmarkEnd w:id="11"/>
    </w:p>
    <w:p w14:paraId="53D2714B" w14:textId="77777777" w:rsidR="008B7B78" w:rsidRDefault="00406B16">
      <w:pPr>
        <w:spacing w:after="197" w:line="259" w:lineRule="auto"/>
        <w:ind w:left="14" w:firstLine="0"/>
        <w:jc w:val="left"/>
      </w:pPr>
      <w:r>
        <w:t xml:space="preserve"> </w:t>
      </w:r>
    </w:p>
    <w:p w14:paraId="4B512941" w14:textId="77777777" w:rsidR="008B7B78" w:rsidRDefault="00406B16">
      <w:pPr>
        <w:spacing w:line="358" w:lineRule="auto"/>
        <w:ind w:left="14" w:right="150" w:firstLine="708"/>
      </w:pPr>
      <w:r>
        <w:t xml:space="preserve">La metodología de formación será presencial, activa-participativa y demostrativo-explicativa. El personal docente será el facilitador y guía de la acción formativa, utilizando los medios didácticos necesarios para transmitir los conceptos teóricos y la práctica correspondiente para la asimilación de los contenidos por cada módulo.   </w:t>
      </w:r>
    </w:p>
    <w:p w14:paraId="03A888BF" w14:textId="77777777" w:rsidR="008B7B78" w:rsidRDefault="00406B16">
      <w:pPr>
        <w:spacing w:line="359" w:lineRule="auto"/>
        <w:ind w:left="14" w:right="150" w:firstLine="708"/>
      </w:pPr>
      <w:r>
        <w:t xml:space="preserve">Esta formación tendrá un carácter eminentemente práctico, buscando únicamente en la teoría en marco explicativo del aprendizaje. Las actividades están pensadas para ser realizadas </w:t>
      </w:r>
      <w:proofErr w:type="gramStart"/>
      <w:r>
        <w:t>después  de</w:t>
      </w:r>
      <w:proofErr w:type="gramEnd"/>
      <w:r>
        <w:t xml:space="preserve"> una breve explicación por parte del docente.   </w:t>
      </w:r>
    </w:p>
    <w:p w14:paraId="7392AA9A" w14:textId="77777777" w:rsidR="008B7B78" w:rsidRDefault="00406B16">
      <w:pPr>
        <w:spacing w:line="357" w:lineRule="auto"/>
        <w:ind w:left="14" w:right="150" w:firstLine="708"/>
      </w:pPr>
      <w:r>
        <w:t xml:space="preserve">Se potenciará la interacción y expresión oral sobre la escrita. Así mismo se buscará en todo momento la participación </w:t>
      </w:r>
      <w:proofErr w:type="gramStart"/>
      <w:r>
        <w:t>del  alumnado</w:t>
      </w:r>
      <w:proofErr w:type="gramEnd"/>
      <w:r>
        <w:t xml:space="preserve"> en las clases y su implicación activa en las actividades propuestas y el desarrollo de una buena comunicación entre el grupo-clase.  </w:t>
      </w:r>
    </w:p>
    <w:p w14:paraId="5CA7BE05" w14:textId="77777777" w:rsidR="008B7B78" w:rsidRDefault="00406B16">
      <w:pPr>
        <w:spacing w:line="358" w:lineRule="auto"/>
        <w:ind w:left="14" w:right="150" w:firstLine="708"/>
      </w:pPr>
      <w:r>
        <w:t xml:space="preserve">El alumnado conocerá las unidades didácticas del curso, los objetivos, contenidos, utilidad y pertinencia de la acción formativa con respecto a su proyecto personal o empresarial. Si el formador lo considera necesario, se le proporcionará documentación que de soporte a los contenidos y práctica para la acción.  </w:t>
      </w:r>
    </w:p>
    <w:p w14:paraId="2A31AB32" w14:textId="77777777" w:rsidR="008B7B78" w:rsidRDefault="00406B16">
      <w:pPr>
        <w:spacing w:after="114" w:line="259" w:lineRule="auto"/>
        <w:ind w:left="10" w:right="135"/>
        <w:jc w:val="right"/>
      </w:pPr>
      <w:r>
        <w:lastRenderedPageBreak/>
        <w:t xml:space="preserve">El profesional docente guiará y evaluará el proceso de aprendizaje del </w:t>
      </w:r>
      <w:proofErr w:type="gramStart"/>
      <w:r>
        <w:t>alumnado  a</w:t>
      </w:r>
      <w:proofErr w:type="gramEnd"/>
      <w:r>
        <w:t xml:space="preserve"> través de  </w:t>
      </w:r>
    </w:p>
    <w:p w14:paraId="4E816DC9" w14:textId="77777777" w:rsidR="008B7B78" w:rsidRDefault="00406B16">
      <w:pPr>
        <w:spacing w:after="320"/>
        <w:ind w:left="24" w:right="150"/>
      </w:pPr>
      <w:r>
        <w:t xml:space="preserve">los cuestionarios de evaluación facilitados.  </w:t>
      </w:r>
    </w:p>
    <w:p w14:paraId="565DA2F1" w14:textId="77777777" w:rsidR="008B7B78" w:rsidRDefault="00406B16">
      <w:pPr>
        <w:pStyle w:val="Ttulo2"/>
        <w:ind w:left="-5"/>
      </w:pPr>
      <w:bookmarkStart w:id="12" w:name="_Toc39688"/>
      <w:r>
        <w:t xml:space="preserve">Tipos de Estrategias Metodológicas  </w:t>
      </w:r>
      <w:bookmarkEnd w:id="12"/>
    </w:p>
    <w:p w14:paraId="6140D91B" w14:textId="77777777" w:rsidR="008B7B78" w:rsidRDefault="00406B16">
      <w:pPr>
        <w:spacing w:after="269" w:line="359" w:lineRule="auto"/>
        <w:ind w:left="24" w:right="150"/>
      </w:pPr>
      <w:r>
        <w:t xml:space="preserve">A </w:t>
      </w:r>
      <w:proofErr w:type="gramStart"/>
      <w:r>
        <w:t>continuación</w:t>
      </w:r>
      <w:proofErr w:type="gramEnd"/>
      <w:r>
        <w:t xml:space="preserve"> se sugieren distintas tipologías metodológicas que se pueden aplicar a la impartición de las acciones formativas:  </w:t>
      </w:r>
    </w:p>
    <w:p w14:paraId="0FD5CDAF" w14:textId="77777777" w:rsidR="008B7B78" w:rsidRDefault="00406B16">
      <w:pPr>
        <w:spacing w:after="71" w:line="358" w:lineRule="auto"/>
        <w:ind w:left="734" w:right="150" w:hanging="259"/>
      </w:pPr>
      <w:r>
        <w:rPr>
          <w:rFonts w:ascii="Arial" w:eastAsia="Arial" w:hAnsi="Arial" w:cs="Arial"/>
        </w:rPr>
        <w:t xml:space="preserve"> </w:t>
      </w:r>
      <w:r>
        <w:t xml:space="preserve">Estrategias Cognitivas: Se refiere a aquellas acciones internamente organizadas que son utilizadas por el individuo para gobernar sus procesos de atender, pensar y resolver problemas. Comprende las estrategias de procesamiento y las de ejecución. Las estrategias de procesamiento son aquellas que las personas usan normalmente en forma inconsciente para mejorar sus posibilidades de ingresar y almacenar información. Las estrategias de ejecución incluyen la recuperación de los datos guardados y su aplicación para algún fin.   </w:t>
      </w:r>
    </w:p>
    <w:p w14:paraId="18406321" w14:textId="77777777" w:rsidR="008B7B78" w:rsidRDefault="00406B16">
      <w:pPr>
        <w:spacing w:after="74" w:line="358" w:lineRule="auto"/>
        <w:ind w:left="734" w:right="150" w:hanging="259"/>
      </w:pPr>
      <w:r>
        <w:rPr>
          <w:rFonts w:ascii="Arial" w:eastAsia="Arial" w:hAnsi="Arial" w:cs="Arial"/>
        </w:rPr>
        <w:t xml:space="preserve"> </w:t>
      </w:r>
      <w:r>
        <w:t xml:space="preserve">Estrategias </w:t>
      </w:r>
      <w:proofErr w:type="gramStart"/>
      <w:r>
        <w:t>Meta Cognitivas</w:t>
      </w:r>
      <w:proofErr w:type="gramEnd"/>
      <w:r>
        <w:t xml:space="preserve">: son las que permiten tomar conciencia del proceso de comprensión y ser capaz de monitorearlo a través de la reflexión sobre los diferentes momentos de la comprensión lectora, como son la planificación, la supervisión y la evaluación. La metacognición incluye algunos subprocesos: la </w:t>
      </w:r>
      <w:proofErr w:type="gramStart"/>
      <w:r>
        <w:t>meta-atención</w:t>
      </w:r>
      <w:proofErr w:type="gramEnd"/>
      <w:r>
        <w:t xml:space="preserve"> o conciencia de los procesos que la persona usa en relación a la captación de estímulos, la </w:t>
      </w:r>
      <w:proofErr w:type="spellStart"/>
      <w:r>
        <w:t>metamemoria</w:t>
      </w:r>
      <w:proofErr w:type="spellEnd"/>
      <w:r>
        <w:t xml:space="preserve"> o conocimiento que uno tiene de los eventos y contenidos de la memoria.  </w:t>
      </w:r>
    </w:p>
    <w:p w14:paraId="7927B76F" w14:textId="77777777" w:rsidR="008B7B78" w:rsidRDefault="00406B16">
      <w:pPr>
        <w:spacing w:after="69" w:line="358" w:lineRule="auto"/>
        <w:ind w:left="734" w:right="150" w:hanging="259"/>
      </w:pPr>
      <w:r>
        <w:rPr>
          <w:rFonts w:ascii="Arial" w:eastAsia="Arial" w:hAnsi="Arial" w:cs="Arial"/>
        </w:rPr>
        <w:t xml:space="preserve"> </w:t>
      </w:r>
      <w:r>
        <w:t xml:space="preserve">Estrategia Lúdica: El método lúdico es un conjunto de estrategias diseñadas para crean un ambiente de armonía en los discentes que están inmersos en el proceso de aprendizaje. Este método busca que el alumnado se apropie de los temas impartidos por los docentes utilizando el juego. El método lúdico no significa solamente jugar por recreación, sino por el contrario, desarrolla actividades muy profundas dignas de su aprehensión por parte del alumno, pero disfrazadas a través del juego.   </w:t>
      </w:r>
    </w:p>
    <w:p w14:paraId="03B52459" w14:textId="77777777" w:rsidR="008B7B78" w:rsidRDefault="00406B16">
      <w:pPr>
        <w:spacing w:after="252" w:line="359" w:lineRule="auto"/>
        <w:ind w:left="734" w:right="150" w:hanging="259"/>
      </w:pPr>
      <w:r>
        <w:rPr>
          <w:rFonts w:ascii="Arial" w:eastAsia="Arial" w:hAnsi="Arial" w:cs="Arial"/>
        </w:rPr>
        <w:t xml:space="preserve"> </w:t>
      </w:r>
      <w:r>
        <w:t xml:space="preserve">Enseñanza Estratégica: La finalidad de la enseñanza estratégica es estimular en el alumnado el aprendizaje significativo de los contenidos. A su vez, ésta busca formar aprendices estratégicos, entendidos como aquellos que pueden autorregular su propio proceso de aprendizaje.  </w:t>
      </w:r>
    </w:p>
    <w:p w14:paraId="57402A18" w14:textId="77777777" w:rsidR="008B7B78" w:rsidRDefault="00406B16">
      <w:pPr>
        <w:pStyle w:val="Ttulo1"/>
        <w:ind w:left="909" w:hanging="358"/>
      </w:pPr>
      <w:bookmarkStart w:id="13" w:name="_Toc39689"/>
      <w:r>
        <w:t xml:space="preserve">ORIENTACIONES DE EVALUACIÓN   </w:t>
      </w:r>
      <w:bookmarkEnd w:id="13"/>
    </w:p>
    <w:p w14:paraId="539BCAA9" w14:textId="77777777" w:rsidR="008B7B78" w:rsidRDefault="00406B16">
      <w:pPr>
        <w:spacing w:after="123"/>
        <w:ind w:left="24" w:right="150"/>
      </w:pPr>
      <w:r>
        <w:t xml:space="preserve">La evaluación de la acción formativa ser realizará en dos fases:  </w:t>
      </w:r>
    </w:p>
    <w:p w14:paraId="1ABA9D79" w14:textId="77777777" w:rsidR="008B7B78" w:rsidRDefault="00406B16">
      <w:pPr>
        <w:pStyle w:val="Ttulo2"/>
        <w:ind w:left="-5"/>
      </w:pPr>
      <w:bookmarkStart w:id="14" w:name="_Toc39690"/>
      <w:r>
        <w:t xml:space="preserve">Evaluación de conocimientos  </w:t>
      </w:r>
      <w:bookmarkEnd w:id="14"/>
    </w:p>
    <w:p w14:paraId="0437E9E7" w14:textId="77777777" w:rsidR="008B7B78" w:rsidRDefault="00406B16">
      <w:pPr>
        <w:spacing w:after="0" w:line="259" w:lineRule="auto"/>
        <w:ind w:left="14" w:firstLine="0"/>
        <w:jc w:val="left"/>
      </w:pPr>
      <w:r>
        <w:t xml:space="preserve"> </w:t>
      </w:r>
    </w:p>
    <w:p w14:paraId="7014E635" w14:textId="77777777" w:rsidR="008B7B78" w:rsidRDefault="00406B16">
      <w:pPr>
        <w:spacing w:line="358" w:lineRule="auto"/>
        <w:ind w:left="14" w:right="150" w:firstLine="708"/>
      </w:pPr>
      <w:r>
        <w:t xml:space="preserve">Dado el carácter eminentemente práctico de la formación, la parte de la evaluación referida a la adquisición de conocimientos no se debe limitar sólo a los conocimientos </w:t>
      </w:r>
      <w:proofErr w:type="gramStart"/>
      <w:r>
        <w:t>teóricos  sino</w:t>
      </w:r>
      <w:proofErr w:type="gramEnd"/>
      <w:r>
        <w:t xml:space="preserve"> que </w:t>
      </w:r>
      <w:r>
        <w:lastRenderedPageBreak/>
        <w:t xml:space="preserve">fundamentalmente debe cubrir también el apartado del saber-hacer. Existen diversos tipos de pruebas prácticas que </w:t>
      </w:r>
      <w:proofErr w:type="gramStart"/>
      <w:r>
        <w:t>pueden  evaluar</w:t>
      </w:r>
      <w:proofErr w:type="gramEnd"/>
      <w:r>
        <w:t xml:space="preserve"> la adquisición de las habilidades o competencias trabajadas en la unidad didáctica con el fin será determinar el grado en que se están consiguiendo los objetivos específicos de cada módulo.  </w:t>
      </w:r>
    </w:p>
    <w:p w14:paraId="6CD06E4C" w14:textId="77777777" w:rsidR="008B7B78" w:rsidRDefault="00406B16">
      <w:pPr>
        <w:spacing w:line="361" w:lineRule="auto"/>
        <w:ind w:left="14" w:right="150" w:firstLine="708"/>
      </w:pPr>
      <w:r>
        <w:t xml:space="preserve">Así pues, esta evaluación será continua al tener un carácter dinámico y por estar integrada en el propio proceso educativo y aporta una retroalimentación permanente al desarrollo del programa.  </w:t>
      </w:r>
    </w:p>
    <w:p w14:paraId="13243AF2" w14:textId="77777777" w:rsidR="008B7B78" w:rsidRDefault="00406B16">
      <w:pPr>
        <w:spacing w:line="358" w:lineRule="auto"/>
        <w:ind w:left="14" w:right="150" w:firstLine="708"/>
      </w:pPr>
      <w:r>
        <w:t xml:space="preserve">El personal docente valorará la evolución del alumnado, siendo consciente de cuál era la situación de partida del participante, su grado de adquisición de conceptos e ideas a lo largo de la duración del curso y su asimilación y aplicación en la vida diaria. Ha de ser una valoración general, completa y final del trabajo desarrollado, así como una estimación cualitativa de la relación cantidad/calidad de conocimientos, procedimientos y actitudes adquiridos al término de la acción formativa.  </w:t>
      </w:r>
    </w:p>
    <w:p w14:paraId="6FF60797" w14:textId="77777777" w:rsidR="008B7B78" w:rsidRDefault="00406B16">
      <w:pPr>
        <w:spacing w:line="361" w:lineRule="auto"/>
        <w:ind w:left="14" w:right="150" w:firstLine="708"/>
      </w:pPr>
      <w:r>
        <w:t xml:space="preserve">Además, se </w:t>
      </w:r>
      <w:proofErr w:type="gramStart"/>
      <w:r>
        <w:t>tiene que tener</w:t>
      </w:r>
      <w:proofErr w:type="gramEnd"/>
      <w:r>
        <w:t xml:space="preserve"> en cuenta la propia autoevaluación que se haga la persona. Consistirá en la valoración, por parte del propio alumnado, de sus propios logros.   </w:t>
      </w:r>
    </w:p>
    <w:p w14:paraId="4C8E161A" w14:textId="77777777" w:rsidR="008B7B78" w:rsidRDefault="00406B16">
      <w:pPr>
        <w:spacing w:line="359" w:lineRule="auto"/>
        <w:ind w:left="14" w:right="150" w:firstLine="708"/>
      </w:pPr>
      <w:r>
        <w:t xml:space="preserve">Se realizará, pues, de forma individual, la cumplimentación del “Cuestionario de evaluación de conocimientos” al finalizar la acción formativa y se dejará por escrito si la persona es apta o no en su valoración final.  </w:t>
      </w:r>
    </w:p>
    <w:p w14:paraId="01F2D32B" w14:textId="77777777" w:rsidR="008B7B78" w:rsidRDefault="00406B16">
      <w:pPr>
        <w:pStyle w:val="Ttulo2"/>
        <w:ind w:left="-5"/>
      </w:pPr>
      <w:bookmarkStart w:id="15" w:name="_Toc39691"/>
      <w:r>
        <w:t xml:space="preserve">Evaluación de satisfacción   </w:t>
      </w:r>
      <w:bookmarkEnd w:id="15"/>
    </w:p>
    <w:p w14:paraId="5B9BC56D" w14:textId="77777777" w:rsidR="008B7B78" w:rsidRDefault="00406B16">
      <w:pPr>
        <w:spacing w:after="199" w:line="259" w:lineRule="auto"/>
        <w:ind w:left="14" w:firstLine="0"/>
        <w:jc w:val="left"/>
      </w:pPr>
      <w:r>
        <w:t xml:space="preserve"> </w:t>
      </w:r>
    </w:p>
    <w:p w14:paraId="01F1D845" w14:textId="77777777" w:rsidR="008B7B78" w:rsidRDefault="00406B16">
      <w:pPr>
        <w:spacing w:line="359" w:lineRule="auto"/>
        <w:ind w:left="14" w:right="150" w:firstLine="708"/>
      </w:pPr>
      <w:r>
        <w:t xml:space="preserve">Este cuestionario pretende recoger la opinión del alumnado sobre las distintas sesiones que han conformado este curso, con el fin de poderlo mejorar en un futuro.   </w:t>
      </w:r>
    </w:p>
    <w:p w14:paraId="3602883D" w14:textId="77777777" w:rsidR="008B7B78" w:rsidRDefault="00406B16">
      <w:pPr>
        <w:spacing w:line="358" w:lineRule="auto"/>
        <w:ind w:left="14" w:right="150" w:firstLine="708"/>
      </w:pPr>
      <w:r>
        <w:t xml:space="preserve">Gracias a los comentarios recibidos se nos permitirá diagnosticar las deficiencias de las acciones formativas, las dificultades que surjan a medida que se van desarrollando y, por tanto, cómo buscar soluciones.  </w:t>
      </w:r>
    </w:p>
    <w:p w14:paraId="1A315658" w14:textId="77777777" w:rsidR="008B7B78" w:rsidRDefault="00406B16">
      <w:pPr>
        <w:spacing w:after="114" w:line="259" w:lineRule="auto"/>
        <w:ind w:left="10" w:right="135"/>
        <w:jc w:val="right"/>
      </w:pPr>
      <w:r>
        <w:t xml:space="preserve">En la última jornada se facilitará la “Encuesta de satisfacción del alumnado”, para recoger los  </w:t>
      </w:r>
    </w:p>
    <w:p w14:paraId="71CA31B4" w14:textId="77777777" w:rsidR="008B7B78" w:rsidRDefault="00406B16">
      <w:pPr>
        <w:ind w:left="24" w:right="150"/>
      </w:pPr>
      <w:r>
        <w:t xml:space="preserve">datos y opiniones de los asistentes. (Anexo a esta guía o facilitado por el tutor cameral)  </w:t>
      </w:r>
    </w:p>
    <w:p w14:paraId="74E1A805" w14:textId="77777777" w:rsidR="008B7B78" w:rsidRDefault="00406B16">
      <w:pPr>
        <w:spacing w:after="249" w:line="358" w:lineRule="auto"/>
        <w:ind w:left="14" w:right="150" w:firstLine="708"/>
      </w:pPr>
      <w:r>
        <w:t xml:space="preserve">Además, el personal docente también tendrá que cumplimentar su “Encuesta de satisfacción del formador”, para conocer también la opinión y poder aplicar medidas correctoras en caso de necesitarlas. (Anexo a esta guía o facilitado por el tutor cameral)  </w:t>
      </w:r>
    </w:p>
    <w:p w14:paraId="0FF7BBBC" w14:textId="77777777" w:rsidR="008B7B78" w:rsidRDefault="00406B16">
      <w:pPr>
        <w:pStyle w:val="Ttulo1"/>
        <w:ind w:left="909" w:hanging="358"/>
      </w:pPr>
      <w:bookmarkStart w:id="16" w:name="_Toc39692"/>
      <w:r>
        <w:lastRenderedPageBreak/>
        <w:t xml:space="preserve">MECANISMOS DE SEGUIMIENTO  </w:t>
      </w:r>
      <w:bookmarkEnd w:id="16"/>
    </w:p>
    <w:p w14:paraId="2DE9CEC6" w14:textId="77777777" w:rsidR="008B7B78" w:rsidRDefault="00406B16">
      <w:pPr>
        <w:spacing w:after="253" w:line="357" w:lineRule="auto"/>
        <w:ind w:left="14" w:right="150" w:firstLine="708"/>
      </w:pPr>
      <w:r>
        <w:t xml:space="preserve">Esta actividad formativa se encuentra dentro del marco del Plan de Capacitación, perteneciente al Programa Integral de Cualificación y Empleo, programa cofinanciado con Fondo Social Europeo y bajo la supervisión y control del Ministerio de Empleo y Seguridad Social. En este sentido, es esencial aportar la documentación justificativa de que estas actividades se están desarrollando y se hará a través de un “Parte de asistencia”, proporcionado por el Tutor Cameral, donde todas las personas inscritas al curso deberán confirmar su asistencia a través de firma.   </w:t>
      </w:r>
    </w:p>
    <w:p w14:paraId="7DAE5399" w14:textId="77777777" w:rsidR="008B7B78" w:rsidRDefault="00406B16">
      <w:pPr>
        <w:pStyle w:val="Ttulo1"/>
        <w:spacing w:after="286"/>
        <w:ind w:left="909" w:hanging="358"/>
      </w:pPr>
      <w:bookmarkStart w:id="17" w:name="_Toc39693"/>
      <w:r>
        <w:t xml:space="preserve">REQUISITOS MÍNIMOS DE ESPACIOS, INSTALACIONES Y EQUIPAMIENTO  </w:t>
      </w:r>
      <w:bookmarkEnd w:id="17"/>
    </w:p>
    <w:p w14:paraId="23CA1456" w14:textId="77777777" w:rsidR="008B7B78" w:rsidRDefault="00406B16">
      <w:pPr>
        <w:pStyle w:val="Ttulo2"/>
        <w:ind w:left="-5"/>
      </w:pPr>
      <w:bookmarkStart w:id="18" w:name="_Toc39694"/>
      <w:r>
        <w:t xml:space="preserve">Espacio formativo: Aula de clase  </w:t>
      </w:r>
      <w:bookmarkEnd w:id="18"/>
    </w:p>
    <w:p w14:paraId="1A7AF58B" w14:textId="77777777" w:rsidR="008B7B78" w:rsidRDefault="00406B16">
      <w:pPr>
        <w:spacing w:after="0" w:line="358" w:lineRule="auto"/>
        <w:ind w:left="24" w:right="150"/>
      </w:pPr>
      <w:r>
        <w:t xml:space="preserve">El aula estará equipada con mobiliario docente adecuado para un grupo de entre 20 alumnos. Así mismo constará de las instalaciones y equipos de trabajo suficientes para el desarrollo del curso de forma individual.   </w:t>
      </w:r>
    </w:p>
    <w:p w14:paraId="7A2AA837" w14:textId="77777777" w:rsidR="008B7B78" w:rsidRDefault="00406B16">
      <w:pPr>
        <w:ind w:left="24" w:right="150"/>
      </w:pPr>
      <w:r>
        <w:t xml:space="preserve">Para ello, el aula contará con:  </w:t>
      </w:r>
    </w:p>
    <w:p w14:paraId="51843433" w14:textId="77777777" w:rsidR="008B7B78" w:rsidRDefault="00406B16">
      <w:pPr>
        <w:numPr>
          <w:ilvl w:val="0"/>
          <w:numId w:val="7"/>
        </w:numPr>
        <w:ind w:right="150" w:hanging="360"/>
      </w:pPr>
      <w:r>
        <w:t xml:space="preserve">Superficie: El aula deberá contar con un mínimo de 2m2 por alumno.  </w:t>
      </w:r>
    </w:p>
    <w:p w14:paraId="57D369DC" w14:textId="77777777" w:rsidR="008B7B78" w:rsidRDefault="00406B16">
      <w:pPr>
        <w:numPr>
          <w:ilvl w:val="0"/>
          <w:numId w:val="7"/>
        </w:numPr>
        <w:ind w:right="150" w:hanging="360"/>
      </w:pPr>
      <w:r>
        <w:t xml:space="preserve">Iluminación: luz natural y artificial que cumpla los niveles mínimos preceptivos.  </w:t>
      </w:r>
    </w:p>
    <w:p w14:paraId="6490F4E3" w14:textId="77777777" w:rsidR="008B7B78" w:rsidRDefault="00406B16">
      <w:pPr>
        <w:numPr>
          <w:ilvl w:val="0"/>
          <w:numId w:val="7"/>
        </w:numPr>
        <w:ind w:right="150" w:hanging="360"/>
      </w:pPr>
      <w:r>
        <w:t xml:space="preserve">Ventilación: Climatización apropiada.  </w:t>
      </w:r>
    </w:p>
    <w:p w14:paraId="280F8BBF" w14:textId="77777777" w:rsidR="008B7B78" w:rsidRDefault="00406B16">
      <w:pPr>
        <w:numPr>
          <w:ilvl w:val="0"/>
          <w:numId w:val="7"/>
        </w:numPr>
        <w:spacing w:after="72" w:line="370" w:lineRule="auto"/>
        <w:ind w:right="150" w:hanging="360"/>
      </w:pPr>
      <w:r>
        <w:t xml:space="preserve">Acondicionamiento eléctrico </w:t>
      </w:r>
      <w:proofErr w:type="gramStart"/>
      <w:r>
        <w:t>de acuerdo a</w:t>
      </w:r>
      <w:proofErr w:type="gramEnd"/>
      <w:r>
        <w:t xml:space="preserve"> las Normas Electrotécnicas de Baja Tensión y otras normas de aplicación.  </w:t>
      </w:r>
    </w:p>
    <w:p w14:paraId="7770EBB6" w14:textId="77777777" w:rsidR="008B7B78" w:rsidRDefault="00406B16">
      <w:pPr>
        <w:numPr>
          <w:ilvl w:val="0"/>
          <w:numId w:val="7"/>
        </w:numPr>
        <w:spacing w:after="260" w:line="357" w:lineRule="auto"/>
        <w:ind w:right="150" w:hanging="360"/>
      </w:pPr>
      <w:r>
        <w:t xml:space="preserve">Mobiliario: mesas y sillas suficientes según el número de inscritos, incluso mesa y silla para el profesor.  </w:t>
      </w:r>
    </w:p>
    <w:p w14:paraId="420F9057" w14:textId="77777777" w:rsidR="008B7B78" w:rsidRDefault="00406B16">
      <w:pPr>
        <w:pStyle w:val="Ttulo2"/>
        <w:ind w:left="-5"/>
      </w:pPr>
      <w:bookmarkStart w:id="19" w:name="_Toc39695"/>
      <w:r>
        <w:t>Equipamiento</w:t>
      </w:r>
      <w:r>
        <w:rPr>
          <w:rFonts w:ascii="Cambria" w:eastAsia="Cambria" w:hAnsi="Cambria" w:cs="Cambria"/>
          <w:i w:val="0"/>
          <w:color w:val="4F81BD"/>
          <w:sz w:val="26"/>
        </w:rPr>
        <w:t xml:space="preserve"> </w:t>
      </w:r>
      <w:r>
        <w:t xml:space="preserve"> </w:t>
      </w:r>
      <w:bookmarkEnd w:id="19"/>
    </w:p>
    <w:p w14:paraId="6A2130BF" w14:textId="77777777" w:rsidR="008B7B78" w:rsidRDefault="00406B16">
      <w:pPr>
        <w:numPr>
          <w:ilvl w:val="0"/>
          <w:numId w:val="8"/>
        </w:numPr>
        <w:ind w:left="916" w:right="150" w:hanging="410"/>
      </w:pPr>
      <w:r>
        <w:t xml:space="preserve">Reproductor de CD. Opcional.  </w:t>
      </w:r>
    </w:p>
    <w:p w14:paraId="1657F2BF" w14:textId="77777777" w:rsidR="008B7B78" w:rsidRDefault="00406B16">
      <w:pPr>
        <w:numPr>
          <w:ilvl w:val="0"/>
          <w:numId w:val="8"/>
        </w:numPr>
        <w:ind w:left="916" w:right="150" w:hanging="410"/>
      </w:pPr>
      <w:r>
        <w:t xml:space="preserve">Reproductor de DVD.  </w:t>
      </w:r>
    </w:p>
    <w:p w14:paraId="47083751" w14:textId="77777777" w:rsidR="008B7B78" w:rsidRDefault="00406B16">
      <w:pPr>
        <w:numPr>
          <w:ilvl w:val="0"/>
          <w:numId w:val="8"/>
        </w:numPr>
        <w:ind w:left="916" w:right="150" w:hanging="410"/>
      </w:pPr>
      <w:r>
        <w:t xml:space="preserve">Pantalla, televisor, proyector u ordenador para el visionado de videos.   </w:t>
      </w:r>
    </w:p>
    <w:p w14:paraId="213F0588" w14:textId="77777777" w:rsidR="008B7B78" w:rsidRDefault="00406B16">
      <w:pPr>
        <w:numPr>
          <w:ilvl w:val="0"/>
          <w:numId w:val="8"/>
        </w:numPr>
        <w:ind w:left="916" w:right="150" w:hanging="410"/>
      </w:pPr>
      <w:r>
        <w:t xml:space="preserve">Pizarra y medios de escritura para el profesor.  </w:t>
      </w:r>
    </w:p>
    <w:p w14:paraId="09C3E37D" w14:textId="77777777" w:rsidR="008B7B78" w:rsidRDefault="00406B16">
      <w:pPr>
        <w:numPr>
          <w:ilvl w:val="0"/>
          <w:numId w:val="8"/>
        </w:numPr>
        <w:ind w:left="916" w:right="150" w:hanging="410"/>
      </w:pPr>
      <w:proofErr w:type="spellStart"/>
      <w:r>
        <w:t>CDs</w:t>
      </w:r>
      <w:proofErr w:type="spellEnd"/>
      <w:r>
        <w:t xml:space="preserve"> de audio y vídeo. Opcional.  </w:t>
      </w:r>
    </w:p>
    <w:p w14:paraId="3AFAE4EA" w14:textId="77777777" w:rsidR="008B7B78" w:rsidRDefault="00406B16">
      <w:pPr>
        <w:pStyle w:val="Ttulo2"/>
        <w:ind w:left="-5"/>
      </w:pPr>
      <w:bookmarkStart w:id="20" w:name="_Toc39696"/>
      <w:r>
        <w:t>Instalaciones</w:t>
      </w:r>
      <w:r>
        <w:rPr>
          <w:rFonts w:ascii="Cambria" w:eastAsia="Cambria" w:hAnsi="Cambria" w:cs="Cambria"/>
          <w:b w:val="0"/>
          <w:i w:val="0"/>
          <w:color w:val="4F81BD"/>
          <w:sz w:val="26"/>
        </w:rPr>
        <w:t xml:space="preserve"> </w:t>
      </w:r>
      <w:r>
        <w:t xml:space="preserve"> </w:t>
      </w:r>
      <w:bookmarkEnd w:id="20"/>
    </w:p>
    <w:p w14:paraId="462CA8D1" w14:textId="77777777" w:rsidR="008B7B78" w:rsidRDefault="00406B16">
      <w:pPr>
        <w:numPr>
          <w:ilvl w:val="0"/>
          <w:numId w:val="9"/>
        </w:numPr>
        <w:spacing w:after="81" w:line="361" w:lineRule="auto"/>
        <w:ind w:right="124" w:hanging="360"/>
        <w:jc w:val="left"/>
      </w:pPr>
      <w:r>
        <w:t xml:space="preserve">Las instalaciones y equipamientos deberán cumplir con la normativa industrial e higiénico sanitaria correspondiente y responderán a medidas de accesibilidad universal y seguridad de los participantes.  </w:t>
      </w:r>
    </w:p>
    <w:p w14:paraId="3A554287" w14:textId="77777777" w:rsidR="008B7B78" w:rsidRDefault="00406B16">
      <w:pPr>
        <w:numPr>
          <w:ilvl w:val="0"/>
          <w:numId w:val="9"/>
        </w:numPr>
        <w:spacing w:after="81" w:line="361" w:lineRule="auto"/>
        <w:ind w:right="124" w:hanging="360"/>
        <w:jc w:val="left"/>
      </w:pPr>
      <w:r>
        <w:lastRenderedPageBreak/>
        <w:t xml:space="preserve">En el caso de que la formación se dirija a personas con discapacidad se realizarán las adaptaciones y los ajustes razonables para asegurar su participación en condiciones de igualdad.  </w:t>
      </w:r>
    </w:p>
    <w:p w14:paraId="73E5FE65" w14:textId="77777777" w:rsidR="008B7B78" w:rsidRDefault="00406B16">
      <w:pPr>
        <w:numPr>
          <w:ilvl w:val="0"/>
          <w:numId w:val="9"/>
        </w:numPr>
        <w:spacing w:line="370" w:lineRule="auto"/>
        <w:ind w:right="124" w:hanging="360"/>
        <w:jc w:val="left"/>
      </w:pPr>
      <w:r>
        <w:t xml:space="preserve">Número de aseos y servicios higiénicos sanitarios en número adecuado a la capacidad del centro  </w:t>
      </w:r>
    </w:p>
    <w:p w14:paraId="595D6239" w14:textId="77777777" w:rsidR="008B7B78" w:rsidRDefault="00406B16">
      <w:pPr>
        <w:pStyle w:val="Ttulo2"/>
        <w:ind w:left="-5"/>
      </w:pPr>
      <w:bookmarkStart w:id="21" w:name="_Toc39697"/>
      <w:r>
        <w:t xml:space="preserve">Material didáctico y de consumo  </w:t>
      </w:r>
      <w:bookmarkEnd w:id="21"/>
    </w:p>
    <w:p w14:paraId="6E8E1685" w14:textId="77777777" w:rsidR="008B7B78" w:rsidRDefault="00406B16">
      <w:pPr>
        <w:spacing w:after="1" w:line="361" w:lineRule="auto"/>
        <w:ind w:left="5" w:right="124" w:hanging="20"/>
        <w:jc w:val="left"/>
      </w:pPr>
      <w:r>
        <w:t xml:space="preserve">Se dispondrán de los materiales pedagógicos, en cantidad y calidad suficiente, para el aprendizaje y el desarrollo de las clases, </w:t>
      </w:r>
      <w:proofErr w:type="gramStart"/>
      <w:r>
        <w:t>de acuerdo a</w:t>
      </w:r>
      <w:proofErr w:type="gramEnd"/>
      <w:r>
        <w:t xml:space="preserve"> las indicaciones y necesidades del docente. La Cámara dotará al alumnado del material didáctico imprescindible para el seguimiento del curso.  </w:t>
      </w:r>
    </w:p>
    <w:p w14:paraId="5C02E925" w14:textId="77777777" w:rsidR="008B7B78" w:rsidRDefault="00406B16">
      <w:pPr>
        <w:spacing w:after="0" w:line="259" w:lineRule="auto"/>
        <w:ind w:left="14" w:firstLine="0"/>
        <w:jc w:val="left"/>
      </w:pPr>
      <w:r>
        <w:t xml:space="preserve">  </w:t>
      </w:r>
    </w:p>
    <w:p w14:paraId="76B721F4" w14:textId="77777777" w:rsidR="008B7B78" w:rsidRDefault="008B7B78">
      <w:pPr>
        <w:sectPr w:rsidR="008B7B78">
          <w:headerReference w:type="even" r:id="rId8"/>
          <w:headerReference w:type="default" r:id="rId9"/>
          <w:footerReference w:type="even" r:id="rId10"/>
          <w:footerReference w:type="default" r:id="rId11"/>
          <w:headerReference w:type="first" r:id="rId12"/>
          <w:footerReference w:type="first" r:id="rId13"/>
          <w:pgSz w:w="11899" w:h="16841"/>
          <w:pgMar w:top="761" w:right="819" w:bottom="904" w:left="1688" w:header="720" w:footer="720" w:gutter="0"/>
          <w:cols w:space="720"/>
          <w:titlePg/>
        </w:sectPr>
      </w:pPr>
    </w:p>
    <w:p w14:paraId="6A9E94F5" w14:textId="77777777" w:rsidR="008B7B78" w:rsidRDefault="00406B16">
      <w:pPr>
        <w:spacing w:after="473" w:line="259" w:lineRule="auto"/>
        <w:ind w:left="1416" w:firstLine="0"/>
        <w:jc w:val="left"/>
      </w:pPr>
      <w:r>
        <w:lastRenderedPageBreak/>
        <w:t xml:space="preserve"> </w:t>
      </w:r>
    </w:p>
    <w:p w14:paraId="60C57D01" w14:textId="77777777" w:rsidR="008B7B78" w:rsidRDefault="00406B16">
      <w:pPr>
        <w:spacing w:after="0" w:line="259" w:lineRule="auto"/>
        <w:ind w:left="905"/>
        <w:jc w:val="center"/>
      </w:pPr>
      <w:r>
        <w:rPr>
          <w:b/>
          <w:sz w:val="28"/>
        </w:rPr>
        <w:t xml:space="preserve">Anexo: PROGRAMACIÓN DIDÁCTICA </w:t>
      </w:r>
      <w:r>
        <w:t xml:space="preserve"> </w:t>
      </w:r>
    </w:p>
    <w:tbl>
      <w:tblPr>
        <w:tblStyle w:val="TableGrid"/>
        <w:tblW w:w="14455" w:type="dxa"/>
        <w:tblInd w:w="1170" w:type="dxa"/>
        <w:tblCellMar>
          <w:top w:w="66" w:type="dxa"/>
          <w:left w:w="104" w:type="dxa"/>
          <w:right w:w="115" w:type="dxa"/>
        </w:tblCellMar>
        <w:tblLook w:val="04A0" w:firstRow="1" w:lastRow="0" w:firstColumn="1" w:lastColumn="0" w:noHBand="0" w:noVBand="1"/>
      </w:tblPr>
      <w:tblGrid>
        <w:gridCol w:w="3400"/>
        <w:gridCol w:w="10985"/>
        <w:gridCol w:w="70"/>
      </w:tblGrid>
      <w:tr w:rsidR="00D936C9" w14:paraId="774636D3" w14:textId="77777777" w:rsidTr="00E52570">
        <w:trPr>
          <w:gridAfter w:val="1"/>
          <w:wAfter w:w="70" w:type="dxa"/>
          <w:trHeight w:val="918"/>
        </w:trPr>
        <w:tc>
          <w:tcPr>
            <w:tcW w:w="3400"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3596ED3" w14:textId="77777777" w:rsidR="00D936C9" w:rsidRDefault="00D936C9">
            <w:pPr>
              <w:spacing w:after="0" w:line="259" w:lineRule="auto"/>
              <w:ind w:left="2" w:firstLine="0"/>
              <w:jc w:val="left"/>
            </w:pPr>
            <w:r>
              <w:rPr>
                <w:b/>
                <w:color w:val="FFFFFF"/>
                <w:sz w:val="28"/>
              </w:rPr>
              <w:t xml:space="preserve">ACCIÓN FORMATIVA </w:t>
            </w:r>
            <w:r>
              <w:t xml:space="preserve"> </w:t>
            </w:r>
          </w:p>
        </w:tc>
        <w:tc>
          <w:tcPr>
            <w:tcW w:w="10985" w:type="dxa"/>
            <w:tcBorders>
              <w:top w:val="single" w:sz="4" w:space="0" w:color="000000"/>
              <w:left w:val="single" w:sz="4" w:space="0" w:color="000000"/>
              <w:bottom w:val="single" w:sz="4" w:space="0" w:color="000000"/>
              <w:right w:val="single" w:sz="4" w:space="0" w:color="000000"/>
            </w:tcBorders>
          </w:tcPr>
          <w:p w14:paraId="68FD57DC" w14:textId="77777777" w:rsidR="00D936C9" w:rsidRDefault="00D936C9">
            <w:pPr>
              <w:spacing w:after="0" w:line="259" w:lineRule="auto"/>
              <w:ind w:left="4" w:firstLine="0"/>
              <w:jc w:val="left"/>
            </w:pPr>
            <w:r>
              <w:rPr>
                <w:sz w:val="24"/>
              </w:rPr>
              <w:t xml:space="preserve"> </w:t>
            </w:r>
            <w:r>
              <w:t xml:space="preserve"> </w:t>
            </w:r>
          </w:p>
          <w:p w14:paraId="5A209080" w14:textId="77777777" w:rsidR="00D936C9" w:rsidRDefault="00D936C9">
            <w:pPr>
              <w:spacing w:after="0" w:line="259" w:lineRule="auto"/>
              <w:ind w:left="10" w:firstLine="0"/>
              <w:jc w:val="center"/>
            </w:pPr>
            <w:r>
              <w:rPr>
                <w:b/>
                <w:sz w:val="24"/>
              </w:rPr>
              <w:t xml:space="preserve">IDIOMAS - INGLÉS </w:t>
            </w:r>
            <w:r>
              <w:t xml:space="preserve"> </w:t>
            </w:r>
          </w:p>
          <w:p w14:paraId="2E5468D3" w14:textId="77777777" w:rsidR="00D936C9" w:rsidRDefault="00D936C9">
            <w:pPr>
              <w:spacing w:after="0" w:line="259" w:lineRule="auto"/>
              <w:ind w:left="4" w:firstLine="0"/>
              <w:jc w:val="left"/>
            </w:pPr>
            <w:r>
              <w:t xml:space="preserve">  </w:t>
            </w:r>
          </w:p>
        </w:tc>
      </w:tr>
      <w:tr w:rsidR="008B7B78" w14:paraId="3C2ACB00" w14:textId="77777777" w:rsidTr="00E52570">
        <w:trPr>
          <w:trHeight w:val="1150"/>
        </w:trPr>
        <w:tc>
          <w:tcPr>
            <w:tcW w:w="3400"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BB22421" w14:textId="77777777" w:rsidR="008B7B78" w:rsidRDefault="00406B16">
            <w:pPr>
              <w:spacing w:after="0" w:line="259" w:lineRule="auto"/>
              <w:ind w:left="2" w:firstLine="0"/>
              <w:jc w:val="left"/>
            </w:pPr>
            <w:r>
              <w:rPr>
                <w:b/>
                <w:color w:val="FFFFFF"/>
                <w:sz w:val="28"/>
              </w:rPr>
              <w:t xml:space="preserve">Competencia general </w:t>
            </w:r>
            <w:r>
              <w:t xml:space="preserve"> </w:t>
            </w:r>
          </w:p>
        </w:tc>
        <w:tc>
          <w:tcPr>
            <w:tcW w:w="11055" w:type="dxa"/>
            <w:gridSpan w:val="2"/>
            <w:tcBorders>
              <w:top w:val="single" w:sz="4" w:space="0" w:color="000000"/>
              <w:left w:val="single" w:sz="4" w:space="0" w:color="000000"/>
              <w:bottom w:val="single" w:sz="4" w:space="0" w:color="000000"/>
              <w:right w:val="single" w:sz="4" w:space="0" w:color="000000"/>
            </w:tcBorders>
          </w:tcPr>
          <w:p w14:paraId="5C20D9FB" w14:textId="77777777" w:rsidR="008B7B78" w:rsidRDefault="00406B16">
            <w:pPr>
              <w:spacing w:after="0" w:line="259" w:lineRule="auto"/>
              <w:ind w:left="4" w:firstLine="0"/>
              <w:jc w:val="left"/>
            </w:pPr>
            <w:r>
              <w:t xml:space="preserve">  </w:t>
            </w:r>
          </w:p>
          <w:p w14:paraId="735763C6" w14:textId="77777777" w:rsidR="008B7B78" w:rsidRDefault="00406B16">
            <w:pPr>
              <w:spacing w:after="3" w:line="237" w:lineRule="auto"/>
              <w:ind w:left="4" w:firstLine="0"/>
              <w:jc w:val="left"/>
            </w:pPr>
            <w:r>
              <w:t xml:space="preserve">Interactuar lingüísticamente de forma apropiada en una amplia gama de contextos sociales y culturales; y así ser más competitivos y que se desenvuelvan laboralmente de una forma satisfactoria en otro idioma.   </w:t>
            </w:r>
          </w:p>
          <w:p w14:paraId="7A9B8ADA" w14:textId="77777777" w:rsidR="008B7B78" w:rsidRDefault="00406B16">
            <w:pPr>
              <w:spacing w:after="0" w:line="259" w:lineRule="auto"/>
              <w:ind w:left="4" w:firstLine="0"/>
              <w:jc w:val="left"/>
            </w:pPr>
            <w:r>
              <w:t xml:space="preserve">  </w:t>
            </w:r>
          </w:p>
        </w:tc>
      </w:tr>
      <w:tr w:rsidR="008B7B78" w14:paraId="0B4951FF" w14:textId="77777777" w:rsidTr="00E52570">
        <w:trPr>
          <w:trHeight w:val="472"/>
        </w:trPr>
        <w:tc>
          <w:tcPr>
            <w:tcW w:w="3400" w:type="dxa"/>
            <w:tcBorders>
              <w:top w:val="single" w:sz="4" w:space="0" w:color="000000"/>
              <w:left w:val="single" w:sz="4" w:space="0" w:color="000000"/>
              <w:right w:val="single" w:sz="4" w:space="0" w:color="000000"/>
            </w:tcBorders>
            <w:shd w:val="clear" w:color="auto" w:fill="CC0000"/>
          </w:tcPr>
          <w:p w14:paraId="50BA97F0" w14:textId="77777777" w:rsidR="008B7B78" w:rsidRDefault="00406B16">
            <w:pPr>
              <w:spacing w:after="0" w:line="259" w:lineRule="auto"/>
              <w:ind w:left="12" w:firstLine="0"/>
              <w:jc w:val="center"/>
            </w:pPr>
            <w:r>
              <w:rPr>
                <w:b/>
                <w:color w:val="FFFFFF"/>
              </w:rPr>
              <w:t xml:space="preserve">Módulos </w:t>
            </w:r>
            <w:r>
              <w:t xml:space="preserve"> </w:t>
            </w:r>
          </w:p>
        </w:tc>
        <w:tc>
          <w:tcPr>
            <w:tcW w:w="11055" w:type="dxa"/>
            <w:gridSpan w:val="2"/>
            <w:tcBorders>
              <w:top w:val="single" w:sz="4" w:space="0" w:color="000000"/>
              <w:left w:val="single" w:sz="4" w:space="0" w:color="000000"/>
              <w:bottom w:val="single" w:sz="4" w:space="0" w:color="000000"/>
              <w:right w:val="single" w:sz="4" w:space="0" w:color="000000"/>
            </w:tcBorders>
            <w:shd w:val="clear" w:color="auto" w:fill="CC0000"/>
          </w:tcPr>
          <w:p w14:paraId="2163C355" w14:textId="77777777" w:rsidR="008B7B78" w:rsidRDefault="00406B16">
            <w:pPr>
              <w:spacing w:after="0" w:line="259" w:lineRule="auto"/>
              <w:ind w:left="166" w:firstLine="0"/>
              <w:jc w:val="center"/>
            </w:pPr>
            <w:r>
              <w:rPr>
                <w:b/>
                <w:color w:val="FFFFFF"/>
              </w:rPr>
              <w:t xml:space="preserve"> </w:t>
            </w:r>
            <w:r>
              <w:t xml:space="preserve"> </w:t>
            </w:r>
          </w:p>
        </w:tc>
      </w:tr>
      <w:tr w:rsidR="008B7B78" w14:paraId="75342966" w14:textId="77777777" w:rsidTr="00E52570">
        <w:trPr>
          <w:trHeight w:val="1991"/>
        </w:trPr>
        <w:tc>
          <w:tcPr>
            <w:tcW w:w="3400" w:type="dxa"/>
            <w:tcBorders>
              <w:left w:val="single" w:sz="4" w:space="0" w:color="000000"/>
              <w:bottom w:val="single" w:sz="4" w:space="0" w:color="000000"/>
              <w:right w:val="single" w:sz="4" w:space="0" w:color="000000"/>
            </w:tcBorders>
          </w:tcPr>
          <w:p w14:paraId="16DB6D5E" w14:textId="77777777" w:rsidR="008B7B78" w:rsidRDefault="00406B16">
            <w:pPr>
              <w:spacing w:after="194" w:line="259" w:lineRule="auto"/>
              <w:ind w:left="2" w:firstLine="0"/>
              <w:jc w:val="left"/>
            </w:pPr>
            <w:r>
              <w:rPr>
                <w:b/>
              </w:rPr>
              <w:t xml:space="preserve"> </w:t>
            </w:r>
            <w:r>
              <w:t xml:space="preserve"> </w:t>
            </w:r>
          </w:p>
          <w:p w14:paraId="7AFF7ECB" w14:textId="77777777" w:rsidR="008B7B78" w:rsidRDefault="00406B16">
            <w:pPr>
              <w:spacing w:after="196" w:line="259" w:lineRule="auto"/>
              <w:ind w:left="161" w:firstLine="0"/>
              <w:jc w:val="center"/>
            </w:pPr>
            <w:r>
              <w:rPr>
                <w:b/>
              </w:rPr>
              <w:t xml:space="preserve"> </w:t>
            </w:r>
            <w:r>
              <w:t xml:space="preserve"> </w:t>
            </w:r>
          </w:p>
          <w:p w14:paraId="36B0352C" w14:textId="77777777" w:rsidR="008B7B78" w:rsidRDefault="00406B16">
            <w:pPr>
              <w:spacing w:after="44" w:line="259" w:lineRule="auto"/>
              <w:ind w:left="11" w:firstLine="0"/>
              <w:jc w:val="center"/>
            </w:pPr>
            <w:r>
              <w:rPr>
                <w:b/>
              </w:rPr>
              <w:t xml:space="preserve">Módulo I. </w:t>
            </w:r>
            <w:r>
              <w:t xml:space="preserve"> </w:t>
            </w:r>
          </w:p>
          <w:p w14:paraId="20F4A38A" w14:textId="77777777" w:rsidR="008B7B78" w:rsidRDefault="00406B16">
            <w:pPr>
              <w:spacing w:after="0" w:line="259" w:lineRule="auto"/>
              <w:ind w:left="2" w:firstLine="0"/>
              <w:jc w:val="left"/>
            </w:pPr>
            <w:r>
              <w:rPr>
                <w:sz w:val="4"/>
              </w:rPr>
              <w:t xml:space="preserve"> </w:t>
            </w:r>
            <w:r>
              <w:t xml:space="preserve"> </w:t>
            </w:r>
          </w:p>
        </w:tc>
        <w:tc>
          <w:tcPr>
            <w:tcW w:w="11055" w:type="dxa"/>
            <w:gridSpan w:val="2"/>
            <w:tcBorders>
              <w:top w:val="single" w:sz="4" w:space="0" w:color="000000"/>
              <w:left w:val="single" w:sz="4" w:space="0" w:color="000000"/>
              <w:bottom w:val="single" w:sz="4" w:space="0" w:color="000000"/>
              <w:right w:val="single" w:sz="4" w:space="0" w:color="000000"/>
            </w:tcBorders>
          </w:tcPr>
          <w:p w14:paraId="6432B4B4" w14:textId="77777777" w:rsidR="008B7B78" w:rsidRDefault="00406B16">
            <w:pPr>
              <w:spacing w:after="172" w:line="259" w:lineRule="auto"/>
              <w:ind w:left="542" w:firstLine="0"/>
              <w:jc w:val="center"/>
            </w:pPr>
            <w:r>
              <w:rPr>
                <w:b/>
                <w:sz w:val="4"/>
              </w:rPr>
              <w:t xml:space="preserve"> </w:t>
            </w:r>
            <w:r>
              <w:t xml:space="preserve"> </w:t>
            </w:r>
          </w:p>
          <w:p w14:paraId="084B59DA" w14:textId="77777777" w:rsidR="008B7B78" w:rsidRDefault="00406B16">
            <w:pPr>
              <w:spacing w:after="91" w:line="259" w:lineRule="auto"/>
              <w:ind w:left="626" w:firstLine="0"/>
              <w:jc w:val="center"/>
            </w:pPr>
            <w:r>
              <w:rPr>
                <w:b/>
              </w:rPr>
              <w:t xml:space="preserve"> </w:t>
            </w:r>
            <w:r>
              <w:t xml:space="preserve"> </w:t>
            </w:r>
          </w:p>
          <w:p w14:paraId="4DC2A85B" w14:textId="77777777" w:rsidR="008B7B78" w:rsidRDefault="00406B16">
            <w:pPr>
              <w:spacing w:after="0" w:line="259" w:lineRule="auto"/>
              <w:ind w:left="474" w:firstLine="0"/>
              <w:jc w:val="center"/>
            </w:pPr>
            <w:r>
              <w:rPr>
                <w:b/>
              </w:rPr>
              <w:t xml:space="preserve">Contenido General </w:t>
            </w:r>
            <w:r>
              <w:t xml:space="preserve"> </w:t>
            </w:r>
          </w:p>
          <w:p w14:paraId="3FC192AF" w14:textId="77777777" w:rsidR="008B7B78" w:rsidRDefault="00406B16">
            <w:pPr>
              <w:spacing w:after="6" w:line="259" w:lineRule="auto"/>
              <w:ind w:left="82" w:firstLine="0"/>
              <w:jc w:val="center"/>
            </w:pPr>
            <w:r>
              <w:rPr>
                <w:sz w:val="4"/>
              </w:rPr>
              <w:t xml:space="preserve"> </w:t>
            </w:r>
            <w:r>
              <w:t xml:space="preserve"> </w:t>
            </w:r>
          </w:p>
          <w:p w14:paraId="0025256F" w14:textId="77777777" w:rsidR="008B7B78" w:rsidRDefault="00406B16">
            <w:pPr>
              <w:spacing w:after="4" w:line="259" w:lineRule="auto"/>
              <w:ind w:left="82" w:firstLine="0"/>
              <w:jc w:val="center"/>
            </w:pPr>
            <w:r>
              <w:rPr>
                <w:sz w:val="4"/>
              </w:rPr>
              <w:t xml:space="preserve"> </w:t>
            </w:r>
            <w:r>
              <w:t xml:space="preserve"> </w:t>
            </w:r>
          </w:p>
          <w:p w14:paraId="2C19CF58" w14:textId="77777777" w:rsidR="008B7B78" w:rsidRDefault="00406B16">
            <w:pPr>
              <w:spacing w:after="0" w:line="259" w:lineRule="auto"/>
              <w:ind w:left="82" w:firstLine="0"/>
              <w:jc w:val="center"/>
            </w:pPr>
            <w:r>
              <w:rPr>
                <w:sz w:val="4"/>
              </w:rPr>
              <w:t xml:space="preserve"> </w:t>
            </w:r>
            <w:r>
              <w:t xml:space="preserve"> </w:t>
            </w:r>
          </w:p>
        </w:tc>
      </w:tr>
      <w:tr w:rsidR="008B7B78" w14:paraId="45A3BB74" w14:textId="77777777">
        <w:trPr>
          <w:trHeight w:val="2343"/>
        </w:trPr>
        <w:tc>
          <w:tcPr>
            <w:tcW w:w="3400" w:type="dxa"/>
            <w:tcBorders>
              <w:top w:val="single" w:sz="4" w:space="0" w:color="000000"/>
              <w:left w:val="single" w:sz="4" w:space="0" w:color="000000"/>
              <w:bottom w:val="single" w:sz="4" w:space="0" w:color="000000"/>
              <w:right w:val="single" w:sz="4" w:space="0" w:color="000000"/>
            </w:tcBorders>
          </w:tcPr>
          <w:p w14:paraId="6D2532C0" w14:textId="77777777" w:rsidR="008B7B78" w:rsidRDefault="00406B16">
            <w:pPr>
              <w:spacing w:after="196" w:line="259" w:lineRule="auto"/>
              <w:ind w:left="161" w:firstLine="0"/>
              <w:jc w:val="center"/>
            </w:pPr>
            <w:r>
              <w:rPr>
                <w:b/>
              </w:rPr>
              <w:t xml:space="preserve"> </w:t>
            </w:r>
            <w:r>
              <w:t xml:space="preserve"> </w:t>
            </w:r>
          </w:p>
          <w:p w14:paraId="4718E3F7" w14:textId="77777777" w:rsidR="008B7B78" w:rsidRDefault="00406B16">
            <w:pPr>
              <w:spacing w:after="194" w:line="259" w:lineRule="auto"/>
              <w:ind w:left="161" w:firstLine="0"/>
              <w:jc w:val="center"/>
            </w:pPr>
            <w:r>
              <w:rPr>
                <w:b/>
              </w:rPr>
              <w:t xml:space="preserve"> </w:t>
            </w:r>
            <w:r>
              <w:t xml:space="preserve"> </w:t>
            </w:r>
          </w:p>
          <w:p w14:paraId="20EE4A15" w14:textId="77777777" w:rsidR="008B7B78" w:rsidRDefault="00406B16">
            <w:pPr>
              <w:spacing w:after="196" w:line="259" w:lineRule="auto"/>
              <w:ind w:left="14" w:firstLine="0"/>
              <w:jc w:val="center"/>
            </w:pPr>
            <w:r>
              <w:rPr>
                <w:b/>
              </w:rPr>
              <w:t xml:space="preserve">Módulo II. </w:t>
            </w:r>
            <w:r>
              <w:t xml:space="preserve"> </w:t>
            </w:r>
          </w:p>
          <w:p w14:paraId="709CC8D0" w14:textId="77777777" w:rsidR="008B7B78" w:rsidRDefault="00406B16">
            <w:pPr>
              <w:spacing w:after="0" w:line="259" w:lineRule="auto"/>
              <w:ind w:left="2" w:firstLine="0"/>
              <w:jc w:val="left"/>
            </w:pPr>
            <w:r>
              <w:t xml:space="preserve">  </w:t>
            </w:r>
          </w:p>
        </w:tc>
        <w:tc>
          <w:tcPr>
            <w:tcW w:w="11055" w:type="dxa"/>
            <w:gridSpan w:val="2"/>
            <w:tcBorders>
              <w:top w:val="single" w:sz="4" w:space="0" w:color="000000"/>
              <w:left w:val="single" w:sz="4" w:space="0" w:color="000000"/>
              <w:bottom w:val="single" w:sz="4" w:space="0" w:color="000000"/>
              <w:right w:val="single" w:sz="4" w:space="0" w:color="000000"/>
            </w:tcBorders>
          </w:tcPr>
          <w:p w14:paraId="49D0D4D0" w14:textId="77777777" w:rsidR="008B7B78" w:rsidRDefault="00406B16">
            <w:pPr>
              <w:spacing w:after="44" w:line="259" w:lineRule="auto"/>
              <w:ind w:left="626" w:firstLine="0"/>
              <w:jc w:val="center"/>
            </w:pPr>
            <w:r>
              <w:rPr>
                <w:b/>
              </w:rPr>
              <w:t xml:space="preserve"> </w:t>
            </w:r>
            <w:r>
              <w:t xml:space="preserve"> </w:t>
            </w:r>
          </w:p>
          <w:p w14:paraId="6B811623" w14:textId="77777777" w:rsidR="008B7B78" w:rsidRDefault="00406B16">
            <w:pPr>
              <w:spacing w:after="391" w:line="259" w:lineRule="auto"/>
              <w:ind w:left="542" w:firstLine="0"/>
              <w:jc w:val="center"/>
            </w:pPr>
            <w:r>
              <w:rPr>
                <w:b/>
                <w:sz w:val="4"/>
              </w:rPr>
              <w:t xml:space="preserve"> </w:t>
            </w:r>
            <w:r>
              <w:t xml:space="preserve"> </w:t>
            </w:r>
          </w:p>
          <w:p w14:paraId="523B301B" w14:textId="77777777" w:rsidR="008B7B78" w:rsidRDefault="00406B16">
            <w:pPr>
              <w:spacing w:after="44" w:line="259" w:lineRule="auto"/>
              <w:ind w:left="2620" w:firstLine="0"/>
              <w:jc w:val="left"/>
            </w:pPr>
            <w:r>
              <w:rPr>
                <w:b/>
              </w:rPr>
              <w:t xml:space="preserve">Contenido Específico: hostelería, comercio e interacciones sociales </w:t>
            </w:r>
            <w:r>
              <w:t xml:space="preserve"> </w:t>
            </w:r>
          </w:p>
          <w:p w14:paraId="43B14B28" w14:textId="77777777" w:rsidR="008B7B78" w:rsidRDefault="00406B16">
            <w:pPr>
              <w:spacing w:after="153" w:line="259" w:lineRule="auto"/>
              <w:ind w:left="82" w:firstLine="0"/>
              <w:jc w:val="center"/>
            </w:pPr>
            <w:r>
              <w:rPr>
                <w:sz w:val="4"/>
              </w:rPr>
              <w:t xml:space="preserve"> </w:t>
            </w:r>
            <w:r>
              <w:t xml:space="preserve"> </w:t>
            </w:r>
          </w:p>
          <w:p w14:paraId="039D2516" w14:textId="77777777" w:rsidR="008B7B78" w:rsidRDefault="00406B16">
            <w:pPr>
              <w:spacing w:after="0" w:line="259" w:lineRule="auto"/>
              <w:ind w:left="166" w:firstLine="0"/>
              <w:jc w:val="center"/>
            </w:pPr>
            <w:r>
              <w:t xml:space="preserve">  </w:t>
            </w:r>
          </w:p>
          <w:p w14:paraId="3EA47184" w14:textId="77777777" w:rsidR="008B7B78" w:rsidRDefault="00406B16">
            <w:pPr>
              <w:spacing w:after="0" w:line="259" w:lineRule="auto"/>
              <w:ind w:left="166" w:firstLine="0"/>
              <w:jc w:val="center"/>
            </w:pPr>
            <w:r>
              <w:t xml:space="preserve">  </w:t>
            </w:r>
          </w:p>
        </w:tc>
      </w:tr>
    </w:tbl>
    <w:p w14:paraId="355B3D90" w14:textId="77777777" w:rsidR="008B7B78" w:rsidRDefault="00406B16">
      <w:pPr>
        <w:spacing w:after="199" w:line="259" w:lineRule="auto"/>
        <w:ind w:left="1416" w:firstLine="0"/>
        <w:jc w:val="left"/>
      </w:pPr>
      <w:r>
        <w:rPr>
          <w:sz w:val="20"/>
        </w:rPr>
        <w:t xml:space="preserve"> </w:t>
      </w:r>
      <w:r>
        <w:t xml:space="preserve"> </w:t>
      </w:r>
    </w:p>
    <w:p w14:paraId="085590C9" w14:textId="77777777" w:rsidR="008B7B78" w:rsidRDefault="00406B16">
      <w:pPr>
        <w:spacing w:after="12" w:line="267" w:lineRule="auto"/>
        <w:ind w:left="2692" w:right="1714" w:firstLine="0"/>
        <w:jc w:val="center"/>
      </w:pPr>
      <w:r>
        <w:rPr>
          <w:sz w:val="20"/>
        </w:rPr>
        <w:lastRenderedPageBreak/>
        <w:t xml:space="preserve">NOTA: Es aconsejable y queda a criterio del profesor alternar las unidades didácticas de contenido general con las de contenido específico. Así mismo se deja a elección del profesor el variar el orden de las unidades didácticas siguiendo criterios pedagógicos. </w:t>
      </w:r>
      <w:r>
        <w:t xml:space="preserve"> </w:t>
      </w:r>
    </w:p>
    <w:p w14:paraId="55A02FD5" w14:textId="77777777" w:rsidR="008B7B78" w:rsidRDefault="00406B16">
      <w:pPr>
        <w:spacing w:after="21" w:line="259" w:lineRule="auto"/>
        <w:ind w:left="1032" w:firstLine="0"/>
        <w:jc w:val="center"/>
      </w:pPr>
      <w:r>
        <w:rPr>
          <w:sz w:val="20"/>
        </w:rPr>
        <w:t xml:space="preserve"> </w:t>
      </w:r>
      <w:r>
        <w:t xml:space="preserve"> </w:t>
      </w:r>
    </w:p>
    <w:p w14:paraId="7D57DCC9" w14:textId="77777777" w:rsidR="008B7B78" w:rsidRDefault="00406B16">
      <w:pPr>
        <w:spacing w:after="20" w:line="259" w:lineRule="auto"/>
        <w:ind w:left="0" w:right="1358" w:firstLine="0"/>
        <w:jc w:val="right"/>
      </w:pPr>
      <w:r>
        <w:rPr>
          <w:sz w:val="20"/>
        </w:rPr>
        <w:t xml:space="preserve">Los tiempos de cada unidad son orientativos y su aplicación dependerá del desarrollo real de la acción y adecuándose a las necesidades del aprendizaje.   </w:t>
      </w:r>
      <w:r>
        <w:t xml:space="preserve"> </w:t>
      </w:r>
    </w:p>
    <w:p w14:paraId="2EBE0621" w14:textId="77777777" w:rsidR="008B7B78" w:rsidRDefault="00406B16" w:rsidP="00D936C9">
      <w:pPr>
        <w:spacing w:after="0" w:line="274" w:lineRule="auto"/>
        <w:ind w:left="1416" w:right="7408" w:firstLine="0"/>
        <w:jc w:val="left"/>
      </w:pPr>
      <w:r>
        <w:rPr>
          <w:sz w:val="20"/>
        </w:rPr>
        <w:t xml:space="preserve"> </w:t>
      </w:r>
      <w:r>
        <w:t xml:space="preserve">  </w:t>
      </w:r>
      <w:r>
        <w:rPr>
          <w:sz w:val="20"/>
        </w:rPr>
        <w:t xml:space="preserve"> </w:t>
      </w:r>
      <w:r>
        <w:t xml:space="preserve"> </w:t>
      </w:r>
    </w:p>
    <w:p w14:paraId="4AFDE43F" w14:textId="77777777" w:rsidR="008B7B78" w:rsidRDefault="00406B16">
      <w:pPr>
        <w:spacing w:after="0" w:line="259" w:lineRule="auto"/>
        <w:ind w:left="0" w:firstLine="0"/>
        <w:jc w:val="left"/>
      </w:pPr>
      <w:r>
        <w:t xml:space="preserve"> </w:t>
      </w:r>
    </w:p>
    <w:tbl>
      <w:tblPr>
        <w:tblStyle w:val="TableGrid"/>
        <w:tblW w:w="14518" w:type="dxa"/>
        <w:tblInd w:w="1243" w:type="dxa"/>
        <w:tblCellMar>
          <w:top w:w="64" w:type="dxa"/>
          <w:left w:w="103" w:type="dxa"/>
          <w:right w:w="54" w:type="dxa"/>
        </w:tblCellMar>
        <w:tblLook w:val="04A0" w:firstRow="1" w:lastRow="0" w:firstColumn="1" w:lastColumn="0" w:noHBand="0" w:noVBand="1"/>
      </w:tblPr>
      <w:tblGrid>
        <w:gridCol w:w="2828"/>
        <w:gridCol w:w="5502"/>
        <w:gridCol w:w="1198"/>
        <w:gridCol w:w="4990"/>
      </w:tblGrid>
      <w:tr w:rsidR="008B7B78" w14:paraId="7D00A936" w14:textId="77777777" w:rsidTr="00E52570">
        <w:trPr>
          <w:trHeight w:val="506"/>
        </w:trPr>
        <w:tc>
          <w:tcPr>
            <w:tcW w:w="2828" w:type="dxa"/>
            <w:tcBorders>
              <w:top w:val="single" w:sz="4" w:space="0" w:color="000000"/>
              <w:left w:val="single" w:sz="4" w:space="0" w:color="000000"/>
              <w:bottom w:val="single" w:sz="4" w:space="0" w:color="000000"/>
              <w:right w:val="single" w:sz="4" w:space="0" w:color="000000"/>
            </w:tcBorders>
            <w:shd w:val="clear" w:color="auto" w:fill="CC0000"/>
          </w:tcPr>
          <w:p w14:paraId="092A30F0"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502" w:type="dxa"/>
            <w:tcBorders>
              <w:top w:val="single" w:sz="4" w:space="0" w:color="000000"/>
              <w:left w:val="single" w:sz="4" w:space="0" w:color="000000"/>
              <w:bottom w:val="single" w:sz="4" w:space="0" w:color="000000"/>
              <w:right w:val="single" w:sz="4" w:space="0" w:color="000000"/>
            </w:tcBorders>
            <w:vAlign w:val="center"/>
          </w:tcPr>
          <w:p w14:paraId="32A417D1" w14:textId="77777777" w:rsidR="008B7B78" w:rsidRDefault="00406B16">
            <w:pPr>
              <w:spacing w:after="0" w:line="259" w:lineRule="auto"/>
              <w:ind w:left="0" w:right="49" w:firstLine="0"/>
              <w:jc w:val="center"/>
            </w:pPr>
            <w:r>
              <w:rPr>
                <w:b/>
                <w:sz w:val="24"/>
              </w:rPr>
              <w:t>FORMACIÓN EN IDIOMAS - INGLÉS</w:t>
            </w:r>
            <w:r>
              <w:rPr>
                <w:sz w:val="24"/>
              </w:rPr>
              <w:t xml:space="preserve"> </w:t>
            </w:r>
            <w: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C328258" w14:textId="77777777" w:rsidR="008B7B78" w:rsidRDefault="00406B16">
            <w:pPr>
              <w:spacing w:after="0" w:line="259" w:lineRule="auto"/>
              <w:ind w:left="4" w:firstLine="0"/>
              <w:jc w:val="left"/>
            </w:pPr>
            <w:r>
              <w:rPr>
                <w:b/>
                <w:color w:val="FFFFFF"/>
              </w:rPr>
              <w:t>N</w:t>
            </w:r>
            <w:r w:rsidRPr="00E52570">
              <w:rPr>
                <w:b/>
                <w:color w:val="FFFFFF"/>
                <w:shd w:val="clear" w:color="auto" w:fill="CC0000"/>
              </w:rPr>
              <w:t xml:space="preserve">IVEL </w:t>
            </w:r>
            <w:r w:rsidRPr="00E52570">
              <w:rPr>
                <w:shd w:val="clear" w:color="auto" w:fill="CC0000"/>
              </w:rPr>
              <w:t xml:space="preserve"> </w:t>
            </w:r>
          </w:p>
        </w:tc>
        <w:tc>
          <w:tcPr>
            <w:tcW w:w="4990" w:type="dxa"/>
            <w:tcBorders>
              <w:top w:val="single" w:sz="4" w:space="0" w:color="000000"/>
              <w:left w:val="single" w:sz="4" w:space="0" w:color="000000"/>
              <w:bottom w:val="single" w:sz="4" w:space="0" w:color="000000"/>
              <w:right w:val="single" w:sz="4" w:space="0" w:color="000000"/>
            </w:tcBorders>
            <w:vAlign w:val="center"/>
          </w:tcPr>
          <w:p w14:paraId="18BF4682" w14:textId="77777777" w:rsidR="008B7B78" w:rsidRDefault="00406B16">
            <w:pPr>
              <w:spacing w:after="0" w:line="259" w:lineRule="auto"/>
              <w:ind w:left="0" w:right="45" w:firstLine="0"/>
              <w:jc w:val="center"/>
            </w:pPr>
            <w:r>
              <w:rPr>
                <w:b/>
                <w:sz w:val="24"/>
              </w:rPr>
              <w:t xml:space="preserve">BÁSICO </w:t>
            </w:r>
            <w:r>
              <w:t xml:space="preserve"> </w:t>
            </w:r>
          </w:p>
        </w:tc>
      </w:tr>
      <w:tr w:rsidR="00D936C9" w14:paraId="00C41CDA" w14:textId="77777777" w:rsidTr="00E52570">
        <w:trPr>
          <w:gridAfter w:val="2"/>
          <w:wAfter w:w="6188" w:type="dxa"/>
          <w:trHeight w:val="703"/>
        </w:trPr>
        <w:tc>
          <w:tcPr>
            <w:tcW w:w="282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D688178" w14:textId="77777777" w:rsidR="00D936C9" w:rsidRDefault="00D936C9">
            <w:pPr>
              <w:spacing w:after="0" w:line="259" w:lineRule="auto"/>
              <w:ind w:left="0" w:firstLine="0"/>
              <w:jc w:val="left"/>
            </w:pPr>
            <w:r>
              <w:rPr>
                <w:b/>
                <w:color w:val="FFFFFF"/>
                <w:sz w:val="28"/>
              </w:rPr>
              <w:t xml:space="preserve">MÓDULO </w:t>
            </w:r>
            <w:r>
              <w:t xml:space="preserve"> </w:t>
            </w:r>
          </w:p>
        </w:tc>
        <w:tc>
          <w:tcPr>
            <w:tcW w:w="5502" w:type="dxa"/>
            <w:tcBorders>
              <w:top w:val="single" w:sz="4" w:space="0" w:color="000000"/>
              <w:left w:val="single" w:sz="4" w:space="0" w:color="000000"/>
              <w:bottom w:val="single" w:sz="4" w:space="0" w:color="000000"/>
              <w:right w:val="single" w:sz="4" w:space="0" w:color="000000"/>
            </w:tcBorders>
          </w:tcPr>
          <w:p w14:paraId="4D3B8E04" w14:textId="77777777" w:rsidR="00D936C9" w:rsidRDefault="00D936C9">
            <w:pPr>
              <w:spacing w:after="0" w:line="259" w:lineRule="auto"/>
              <w:ind w:left="0" w:right="46" w:firstLine="0"/>
              <w:jc w:val="center"/>
            </w:pPr>
            <w:r>
              <w:rPr>
                <w:b/>
                <w:sz w:val="24"/>
              </w:rPr>
              <w:t>I. CONTENIDO GENERAL</w:t>
            </w:r>
            <w:r>
              <w:rPr>
                <w:b/>
                <w:sz w:val="28"/>
              </w:rPr>
              <w:t xml:space="preserve"> </w:t>
            </w:r>
            <w:r>
              <w:t xml:space="preserve"> </w:t>
            </w:r>
          </w:p>
        </w:tc>
      </w:tr>
      <w:tr w:rsidR="008B7B78" w14:paraId="0AE2D288" w14:textId="77777777" w:rsidTr="00E52570">
        <w:trPr>
          <w:trHeight w:val="1659"/>
        </w:trPr>
        <w:tc>
          <w:tcPr>
            <w:tcW w:w="2828" w:type="dxa"/>
            <w:tcBorders>
              <w:top w:val="single" w:sz="4" w:space="0" w:color="000000"/>
              <w:left w:val="single" w:sz="4" w:space="0" w:color="000000"/>
              <w:bottom w:val="single" w:sz="12" w:space="0" w:color="FF0000"/>
              <w:right w:val="single" w:sz="4" w:space="0" w:color="000000"/>
            </w:tcBorders>
            <w:shd w:val="clear" w:color="auto" w:fill="CC0000"/>
            <w:vAlign w:val="center"/>
          </w:tcPr>
          <w:p w14:paraId="7E939229" w14:textId="77777777" w:rsidR="008B7B78" w:rsidRDefault="00406B16">
            <w:pPr>
              <w:spacing w:after="0" w:line="259" w:lineRule="auto"/>
              <w:ind w:left="0" w:firstLine="0"/>
              <w:jc w:val="left"/>
            </w:pPr>
            <w:r>
              <w:rPr>
                <w:b/>
                <w:color w:val="FFFFFF"/>
                <w:sz w:val="24"/>
              </w:rPr>
              <w:t>Competencia general</w:t>
            </w:r>
            <w:r>
              <w:rPr>
                <w:b/>
                <w:color w:val="FFFFFF"/>
              </w:rPr>
              <w:t xml:space="preserve"> </w:t>
            </w:r>
            <w:r>
              <w:t xml:space="preserve"> </w:t>
            </w:r>
          </w:p>
        </w:tc>
        <w:tc>
          <w:tcPr>
            <w:tcW w:w="11690" w:type="dxa"/>
            <w:gridSpan w:val="3"/>
            <w:tcBorders>
              <w:top w:val="single" w:sz="4" w:space="0" w:color="000000"/>
              <w:left w:val="single" w:sz="4" w:space="0" w:color="000000"/>
              <w:bottom w:val="single" w:sz="12" w:space="0" w:color="FF0000"/>
              <w:right w:val="single" w:sz="4" w:space="0" w:color="000000"/>
            </w:tcBorders>
          </w:tcPr>
          <w:p w14:paraId="7E5B2D39" w14:textId="77777777" w:rsidR="008B7B78" w:rsidRDefault="00406B16">
            <w:pPr>
              <w:spacing w:after="0" w:line="259" w:lineRule="auto"/>
              <w:ind w:left="6" w:right="54" w:firstLine="0"/>
            </w:pPr>
            <w:r>
              <w:t xml:space="preserve">El alumnado será capaz de desenvolverse en cualquier circunstancia que se pueda </w:t>
            </w:r>
            <w:proofErr w:type="gramStart"/>
            <w:r>
              <w:t>plantear  en</w:t>
            </w:r>
            <w:proofErr w:type="gramEnd"/>
            <w:r>
              <w:t xml:space="preserve"> su vida diaria, de tal forma que posea los conocimientos del idioma necesarios para poder mantener una conversación. Será capaz de comprender y utilizar expresiones cotidianas de uso </w:t>
            </w:r>
            <w:proofErr w:type="gramStart"/>
            <w:r>
              <w:t>frecuente</w:t>
            </w:r>
            <w:proofErr w:type="gramEnd"/>
            <w:r>
              <w:t xml:space="preserve"> así como frases sencillas destinadas a satisfacer necesidades de tipo inmediato, tales como presentarse a sí mismo y a otros, pedir y dar información personal básica sobre su domicilio, sus pertenencias y las personas que conoce. Saber comunicarse a la hora de llevar a cabo tareas simples y cotidianas que no requieran más que intercambios sencillos y directos de información sobre cuestiones que le son conocidas o habituales.  </w:t>
            </w:r>
          </w:p>
        </w:tc>
      </w:tr>
      <w:tr w:rsidR="008B7B78" w14:paraId="04D27201" w14:textId="77777777" w:rsidTr="00E52570">
        <w:trPr>
          <w:trHeight w:val="642"/>
        </w:trPr>
        <w:tc>
          <w:tcPr>
            <w:tcW w:w="2828" w:type="dxa"/>
            <w:tcBorders>
              <w:top w:val="single" w:sz="12" w:space="0" w:color="FF0000"/>
              <w:left w:val="single" w:sz="4" w:space="0" w:color="000000"/>
              <w:bottom w:val="single" w:sz="4" w:space="0" w:color="000000"/>
              <w:right w:val="nil"/>
            </w:tcBorders>
            <w:shd w:val="clear" w:color="auto" w:fill="CC0000"/>
            <w:vAlign w:val="center"/>
          </w:tcPr>
          <w:p w14:paraId="3AB35165" w14:textId="77777777" w:rsidR="008B7B78" w:rsidRDefault="00406B16">
            <w:pPr>
              <w:spacing w:after="0" w:line="259" w:lineRule="auto"/>
              <w:ind w:left="0" w:firstLine="0"/>
              <w:jc w:val="left"/>
            </w:pPr>
            <w:r>
              <w:rPr>
                <w:b/>
                <w:color w:val="FFFFFF"/>
                <w:sz w:val="28"/>
              </w:rPr>
              <w:t xml:space="preserve">CONTENIDO </w:t>
            </w:r>
            <w:r>
              <w:t xml:space="preserve"> </w:t>
            </w:r>
          </w:p>
        </w:tc>
        <w:tc>
          <w:tcPr>
            <w:tcW w:w="11690" w:type="dxa"/>
            <w:gridSpan w:val="3"/>
            <w:tcBorders>
              <w:top w:val="single" w:sz="12" w:space="0" w:color="FF0000"/>
              <w:left w:val="nil"/>
              <w:bottom w:val="single" w:sz="4" w:space="0" w:color="000000"/>
              <w:right w:val="single" w:sz="4" w:space="0" w:color="000000"/>
            </w:tcBorders>
            <w:shd w:val="clear" w:color="auto" w:fill="CC0000"/>
          </w:tcPr>
          <w:p w14:paraId="0C466D0E" w14:textId="77777777" w:rsidR="008B7B78" w:rsidRDefault="008B7B78">
            <w:pPr>
              <w:spacing w:after="160" w:line="259" w:lineRule="auto"/>
              <w:ind w:left="0" w:firstLine="0"/>
              <w:jc w:val="left"/>
            </w:pPr>
          </w:p>
        </w:tc>
      </w:tr>
    </w:tbl>
    <w:p w14:paraId="186C4185" w14:textId="77777777" w:rsidR="008B7B78" w:rsidRDefault="00406B16">
      <w:r>
        <w:br w:type="page"/>
      </w:r>
    </w:p>
    <w:p w14:paraId="0C1A44CA" w14:textId="77777777" w:rsidR="008B7B78" w:rsidRDefault="008B7B78">
      <w:pPr>
        <w:spacing w:after="0" w:line="259" w:lineRule="auto"/>
        <w:ind w:left="0" w:right="158" w:firstLine="0"/>
      </w:pPr>
    </w:p>
    <w:tbl>
      <w:tblPr>
        <w:tblStyle w:val="TableGrid"/>
        <w:tblW w:w="14541" w:type="dxa"/>
        <w:tblInd w:w="1243" w:type="dxa"/>
        <w:tblCellMar>
          <w:top w:w="57" w:type="dxa"/>
        </w:tblCellMar>
        <w:tblLook w:val="04A0" w:firstRow="1" w:lastRow="0" w:firstColumn="1" w:lastColumn="0" w:noHBand="0" w:noVBand="1"/>
      </w:tblPr>
      <w:tblGrid>
        <w:gridCol w:w="2844"/>
        <w:gridCol w:w="4033"/>
        <w:gridCol w:w="421"/>
        <w:gridCol w:w="566"/>
        <w:gridCol w:w="426"/>
        <w:gridCol w:w="1199"/>
        <w:gridCol w:w="4588"/>
        <w:gridCol w:w="443"/>
        <w:gridCol w:w="21"/>
      </w:tblGrid>
      <w:tr w:rsidR="008B7B78" w:rsidRPr="00F420DB" w14:paraId="1A63623B" w14:textId="77777777" w:rsidTr="000568A6">
        <w:trPr>
          <w:gridAfter w:val="1"/>
          <w:wAfter w:w="21" w:type="dxa"/>
          <w:trHeight w:val="6302"/>
        </w:trPr>
        <w:tc>
          <w:tcPr>
            <w:tcW w:w="6890" w:type="dxa"/>
            <w:gridSpan w:val="2"/>
            <w:tcBorders>
              <w:top w:val="single" w:sz="4" w:space="0" w:color="000000"/>
              <w:left w:val="single" w:sz="4" w:space="0" w:color="000000"/>
              <w:bottom w:val="single" w:sz="4" w:space="0" w:color="000000"/>
              <w:right w:val="single" w:sz="4" w:space="0" w:color="000000"/>
            </w:tcBorders>
          </w:tcPr>
          <w:p w14:paraId="66CDB912" w14:textId="77777777" w:rsidR="008B7B78" w:rsidRDefault="00406B16">
            <w:pPr>
              <w:spacing w:after="88" w:line="259" w:lineRule="auto"/>
              <w:ind w:left="247" w:firstLine="0"/>
              <w:jc w:val="left"/>
            </w:pPr>
            <w:r>
              <w:rPr>
                <w:b/>
              </w:rPr>
              <w:t xml:space="preserve"> </w:t>
            </w:r>
            <w:r>
              <w:t xml:space="preserve"> </w:t>
            </w:r>
          </w:p>
          <w:p w14:paraId="7D41D083" w14:textId="77777777" w:rsidR="008B7B78" w:rsidRDefault="00406B16">
            <w:pPr>
              <w:spacing w:after="28" w:line="259" w:lineRule="auto"/>
              <w:ind w:left="247" w:firstLine="0"/>
              <w:jc w:val="left"/>
            </w:pPr>
            <w:r>
              <w:rPr>
                <w:b/>
              </w:rPr>
              <w:t xml:space="preserve">UD 1.  </w:t>
            </w:r>
            <w:r>
              <w:t xml:space="preserve"> </w:t>
            </w:r>
          </w:p>
          <w:p w14:paraId="60E91DC9" w14:textId="77777777" w:rsidR="008B7B78" w:rsidRDefault="00406B16">
            <w:pPr>
              <w:numPr>
                <w:ilvl w:val="0"/>
                <w:numId w:val="10"/>
              </w:numPr>
              <w:spacing w:after="32" w:line="259" w:lineRule="auto"/>
              <w:ind w:firstLine="0"/>
              <w:jc w:val="left"/>
            </w:pPr>
            <w:r>
              <w:t xml:space="preserve">Pronombres (personales, posesivos y reflexivos)  </w:t>
            </w:r>
          </w:p>
          <w:p w14:paraId="6A288CF2" w14:textId="77777777" w:rsidR="008B7B78" w:rsidRDefault="00406B16">
            <w:pPr>
              <w:numPr>
                <w:ilvl w:val="0"/>
                <w:numId w:val="10"/>
              </w:numPr>
              <w:spacing w:after="33" w:line="259" w:lineRule="auto"/>
              <w:ind w:firstLine="0"/>
              <w:jc w:val="left"/>
            </w:pPr>
            <w:r>
              <w:t xml:space="preserve">Artículo (a, </w:t>
            </w:r>
            <w:proofErr w:type="spellStart"/>
            <w:r>
              <w:t>an</w:t>
            </w:r>
            <w:proofErr w:type="spellEnd"/>
            <w:r>
              <w:t xml:space="preserve">, </w:t>
            </w:r>
            <w:proofErr w:type="spellStart"/>
            <w:r>
              <w:t>the</w:t>
            </w:r>
            <w:proofErr w:type="spellEnd"/>
            <w:r>
              <w:t xml:space="preserve">)  </w:t>
            </w:r>
          </w:p>
          <w:p w14:paraId="30B41374" w14:textId="77777777" w:rsidR="008B7B78" w:rsidRPr="00D936C9" w:rsidRDefault="00406B16">
            <w:pPr>
              <w:numPr>
                <w:ilvl w:val="0"/>
                <w:numId w:val="10"/>
              </w:numPr>
              <w:spacing w:after="31" w:line="259" w:lineRule="auto"/>
              <w:ind w:firstLine="0"/>
              <w:jc w:val="left"/>
              <w:rPr>
                <w:lang w:val="en-US"/>
              </w:rPr>
            </w:pPr>
            <w:r w:rsidRPr="00D936C9">
              <w:rPr>
                <w:lang w:val="en-US"/>
              </w:rPr>
              <w:t xml:space="preserve">Verbo ‘to be’ y ‘to have’   </w:t>
            </w:r>
          </w:p>
          <w:p w14:paraId="075B266E" w14:textId="77777777" w:rsidR="008B7B78" w:rsidRDefault="00406B16">
            <w:pPr>
              <w:numPr>
                <w:ilvl w:val="0"/>
                <w:numId w:val="10"/>
              </w:numPr>
              <w:spacing w:after="71" w:line="240" w:lineRule="auto"/>
              <w:ind w:firstLine="0"/>
              <w:jc w:val="left"/>
            </w:pPr>
            <w:r>
              <w:t xml:space="preserve">Estructura de las frases en inglés (afirmativa, interrogativa y        negativa)  </w:t>
            </w:r>
          </w:p>
          <w:p w14:paraId="4EDE02E8" w14:textId="77777777" w:rsidR="008B7B78" w:rsidRDefault="00406B16">
            <w:pPr>
              <w:numPr>
                <w:ilvl w:val="0"/>
                <w:numId w:val="10"/>
              </w:numPr>
              <w:spacing w:after="0" w:line="259" w:lineRule="auto"/>
              <w:ind w:firstLine="0"/>
              <w:jc w:val="left"/>
            </w:pPr>
            <w:r>
              <w:t xml:space="preserve">Imperativo y verbos básicos  </w:t>
            </w:r>
          </w:p>
          <w:p w14:paraId="362259EB" w14:textId="77777777" w:rsidR="008B7B78" w:rsidRDefault="00406B16">
            <w:pPr>
              <w:spacing w:after="91" w:line="259" w:lineRule="auto"/>
              <w:ind w:left="247" w:firstLine="0"/>
              <w:jc w:val="left"/>
            </w:pPr>
            <w:r>
              <w:t xml:space="preserve">  </w:t>
            </w:r>
          </w:p>
          <w:p w14:paraId="5EE06BD4" w14:textId="77777777" w:rsidR="008B7B78" w:rsidRDefault="00406B16">
            <w:pPr>
              <w:spacing w:after="27" w:line="259" w:lineRule="auto"/>
              <w:ind w:left="247" w:firstLine="0"/>
              <w:jc w:val="left"/>
            </w:pPr>
            <w:r>
              <w:rPr>
                <w:b/>
              </w:rPr>
              <w:t xml:space="preserve">UD 2.  </w:t>
            </w:r>
            <w:r>
              <w:t xml:space="preserve"> </w:t>
            </w:r>
          </w:p>
          <w:p w14:paraId="62958D96" w14:textId="77777777" w:rsidR="008B7B78" w:rsidRDefault="00406B16">
            <w:pPr>
              <w:numPr>
                <w:ilvl w:val="0"/>
                <w:numId w:val="10"/>
              </w:numPr>
              <w:spacing w:after="30" w:line="259" w:lineRule="auto"/>
              <w:ind w:firstLine="0"/>
              <w:jc w:val="left"/>
            </w:pPr>
            <w:r>
              <w:t xml:space="preserve">Presente simple (estructura y uso)  </w:t>
            </w:r>
          </w:p>
          <w:p w14:paraId="1E65B113" w14:textId="77777777" w:rsidR="008B7B78" w:rsidRDefault="00406B16">
            <w:pPr>
              <w:numPr>
                <w:ilvl w:val="0"/>
                <w:numId w:val="10"/>
              </w:numPr>
              <w:spacing w:after="34" w:line="259" w:lineRule="auto"/>
              <w:ind w:firstLine="0"/>
              <w:jc w:val="left"/>
            </w:pPr>
            <w:r>
              <w:t xml:space="preserve">Short </w:t>
            </w:r>
            <w:proofErr w:type="spellStart"/>
            <w:r>
              <w:t>answers</w:t>
            </w:r>
            <w:proofErr w:type="spellEnd"/>
            <w:r>
              <w:t xml:space="preserve"> y </w:t>
            </w:r>
            <w:proofErr w:type="spellStart"/>
            <w:r>
              <w:t>question</w:t>
            </w:r>
            <w:proofErr w:type="spellEnd"/>
            <w:r>
              <w:t xml:space="preserve"> tags  </w:t>
            </w:r>
          </w:p>
          <w:p w14:paraId="3E46E9DD" w14:textId="77777777" w:rsidR="008B7B78" w:rsidRDefault="00406B16">
            <w:pPr>
              <w:numPr>
                <w:ilvl w:val="0"/>
                <w:numId w:val="10"/>
              </w:numPr>
              <w:spacing w:after="35" w:line="259" w:lineRule="auto"/>
              <w:ind w:firstLine="0"/>
              <w:jc w:val="left"/>
            </w:pPr>
            <w:r>
              <w:t xml:space="preserve">Plurales  </w:t>
            </w:r>
          </w:p>
          <w:p w14:paraId="41869375" w14:textId="77777777" w:rsidR="008B7B78" w:rsidRDefault="00406B16">
            <w:pPr>
              <w:numPr>
                <w:ilvl w:val="0"/>
                <w:numId w:val="10"/>
              </w:numPr>
              <w:spacing w:after="0" w:line="259" w:lineRule="auto"/>
              <w:ind w:firstLine="0"/>
              <w:jc w:val="left"/>
            </w:pPr>
            <w:r>
              <w:t>Adverbios de frecuencia (</w:t>
            </w:r>
            <w:proofErr w:type="spellStart"/>
            <w:r>
              <w:t>always</w:t>
            </w:r>
            <w:proofErr w:type="spellEnd"/>
            <w:r>
              <w:t xml:space="preserve">, </w:t>
            </w:r>
            <w:proofErr w:type="spellStart"/>
            <w:r>
              <w:t>usually</w:t>
            </w:r>
            <w:proofErr w:type="spellEnd"/>
            <w:r>
              <w:t xml:space="preserve">, </w:t>
            </w:r>
            <w:proofErr w:type="spellStart"/>
            <w:r>
              <w:t>sometimes</w:t>
            </w:r>
            <w:proofErr w:type="spellEnd"/>
            <w:r>
              <w:t xml:space="preserve">, </w:t>
            </w:r>
            <w:proofErr w:type="spellStart"/>
            <w:r>
              <w:t>often</w:t>
            </w:r>
            <w:proofErr w:type="spellEnd"/>
            <w:r>
              <w:t xml:space="preserve">, </w:t>
            </w:r>
            <w:proofErr w:type="spellStart"/>
            <w:r>
              <w:t>never</w:t>
            </w:r>
            <w:proofErr w:type="spellEnd"/>
            <w:r>
              <w:t xml:space="preserve">)  </w:t>
            </w:r>
          </w:p>
          <w:p w14:paraId="62D3D6FA" w14:textId="77777777" w:rsidR="008B7B78" w:rsidRDefault="00406B16">
            <w:pPr>
              <w:spacing w:after="91" w:line="259" w:lineRule="auto"/>
              <w:ind w:left="247" w:firstLine="0"/>
              <w:jc w:val="left"/>
            </w:pPr>
            <w:r>
              <w:t xml:space="preserve">  </w:t>
            </w:r>
          </w:p>
          <w:p w14:paraId="73EB2F1A" w14:textId="77777777" w:rsidR="008B7B78" w:rsidRDefault="00406B16">
            <w:pPr>
              <w:spacing w:after="33" w:line="259" w:lineRule="auto"/>
              <w:ind w:left="247" w:firstLine="0"/>
              <w:jc w:val="left"/>
            </w:pPr>
            <w:r>
              <w:rPr>
                <w:b/>
              </w:rPr>
              <w:t xml:space="preserve">UD 3.  </w:t>
            </w:r>
            <w:r>
              <w:t xml:space="preserve"> </w:t>
            </w:r>
          </w:p>
          <w:p w14:paraId="207AE312" w14:textId="77777777" w:rsidR="008B7B78" w:rsidRDefault="00406B16">
            <w:pPr>
              <w:numPr>
                <w:ilvl w:val="0"/>
                <w:numId w:val="10"/>
              </w:numPr>
              <w:spacing w:after="33" w:line="259" w:lineRule="auto"/>
              <w:ind w:firstLine="0"/>
              <w:jc w:val="left"/>
            </w:pPr>
            <w:proofErr w:type="spellStart"/>
            <w:r>
              <w:t>Wh</w:t>
            </w:r>
            <w:proofErr w:type="spellEnd"/>
            <w:r>
              <w:t xml:space="preserve">- </w:t>
            </w:r>
            <w:proofErr w:type="spellStart"/>
            <w:r>
              <w:t>Questions</w:t>
            </w:r>
            <w:proofErr w:type="spellEnd"/>
            <w:r>
              <w:t xml:space="preserve">  </w:t>
            </w:r>
          </w:p>
          <w:p w14:paraId="2565EF4D" w14:textId="77777777" w:rsidR="008B7B78" w:rsidRPr="00D936C9" w:rsidRDefault="00406B16">
            <w:pPr>
              <w:numPr>
                <w:ilvl w:val="0"/>
                <w:numId w:val="10"/>
              </w:numPr>
              <w:spacing w:after="28" w:line="259" w:lineRule="auto"/>
              <w:ind w:firstLine="0"/>
              <w:jc w:val="left"/>
              <w:rPr>
                <w:lang w:val="en-US"/>
              </w:rPr>
            </w:pPr>
            <w:r w:rsidRPr="00D936C9">
              <w:rPr>
                <w:lang w:val="en-US"/>
              </w:rPr>
              <w:t xml:space="preserve">Much/ many, how much/how many   </w:t>
            </w:r>
          </w:p>
          <w:p w14:paraId="529A1492" w14:textId="77777777" w:rsidR="008B7B78" w:rsidRDefault="00406B16">
            <w:pPr>
              <w:numPr>
                <w:ilvl w:val="0"/>
                <w:numId w:val="10"/>
              </w:numPr>
              <w:spacing w:after="31" w:line="259" w:lineRule="auto"/>
              <w:ind w:firstLine="0"/>
              <w:jc w:val="left"/>
            </w:pPr>
            <w:r>
              <w:t xml:space="preserve">Presente continuo (estructura y uso)  </w:t>
            </w:r>
          </w:p>
          <w:p w14:paraId="7C13F655" w14:textId="77777777" w:rsidR="008B7B78" w:rsidRDefault="00406B16">
            <w:pPr>
              <w:numPr>
                <w:ilvl w:val="0"/>
                <w:numId w:val="10"/>
              </w:numPr>
              <w:spacing w:after="0" w:line="259" w:lineRule="auto"/>
              <w:ind w:firstLine="0"/>
              <w:jc w:val="left"/>
            </w:pPr>
            <w:r>
              <w:t xml:space="preserve">Números (ordinales/cardinales), fechas (días y meses)  </w:t>
            </w:r>
          </w:p>
          <w:p w14:paraId="24DE1E28" w14:textId="77777777" w:rsidR="008B7B78" w:rsidRDefault="00406B16">
            <w:pPr>
              <w:spacing w:after="0" w:line="259" w:lineRule="auto"/>
              <w:ind w:left="67" w:firstLine="0"/>
              <w:jc w:val="left"/>
            </w:pPr>
            <w:r>
              <w:t xml:space="preserve">  </w:t>
            </w:r>
          </w:p>
          <w:p w14:paraId="7837A0FF" w14:textId="77777777" w:rsidR="00D936C9" w:rsidRDefault="00D936C9">
            <w:pPr>
              <w:spacing w:after="0" w:line="259" w:lineRule="auto"/>
              <w:ind w:left="67" w:firstLine="0"/>
              <w:jc w:val="left"/>
            </w:pPr>
          </w:p>
          <w:p w14:paraId="092846E2" w14:textId="77777777" w:rsidR="00D936C9" w:rsidRDefault="00D936C9">
            <w:pPr>
              <w:spacing w:after="0" w:line="259" w:lineRule="auto"/>
              <w:ind w:left="67" w:firstLine="0"/>
              <w:jc w:val="left"/>
            </w:pPr>
          </w:p>
          <w:p w14:paraId="69340379" w14:textId="77777777" w:rsidR="00D936C9" w:rsidRDefault="00D936C9">
            <w:pPr>
              <w:spacing w:after="0" w:line="259" w:lineRule="auto"/>
              <w:ind w:left="67" w:firstLine="0"/>
              <w:jc w:val="left"/>
            </w:pPr>
          </w:p>
          <w:p w14:paraId="0B761BB7" w14:textId="77777777" w:rsidR="00D936C9" w:rsidRDefault="00D936C9">
            <w:pPr>
              <w:spacing w:after="0" w:line="259" w:lineRule="auto"/>
              <w:ind w:left="67" w:firstLine="0"/>
              <w:jc w:val="left"/>
            </w:pPr>
          </w:p>
          <w:p w14:paraId="4D11FE64" w14:textId="77777777" w:rsidR="00D936C9" w:rsidRDefault="00D936C9">
            <w:pPr>
              <w:spacing w:after="0" w:line="259" w:lineRule="auto"/>
              <w:ind w:left="67" w:firstLine="0"/>
              <w:jc w:val="left"/>
            </w:pPr>
          </w:p>
          <w:p w14:paraId="46592409" w14:textId="77777777" w:rsidR="00D936C9" w:rsidRDefault="00D936C9">
            <w:pPr>
              <w:spacing w:after="0" w:line="259" w:lineRule="auto"/>
              <w:ind w:left="67" w:firstLine="0"/>
              <w:jc w:val="left"/>
            </w:pPr>
          </w:p>
          <w:p w14:paraId="64C841B6" w14:textId="77777777" w:rsidR="00D936C9" w:rsidRDefault="00D936C9">
            <w:pPr>
              <w:spacing w:after="0" w:line="259" w:lineRule="auto"/>
              <w:ind w:left="67" w:firstLine="0"/>
              <w:jc w:val="left"/>
            </w:pPr>
          </w:p>
        </w:tc>
        <w:tc>
          <w:tcPr>
            <w:tcW w:w="422" w:type="dxa"/>
            <w:tcBorders>
              <w:top w:val="single" w:sz="4" w:space="0" w:color="000000"/>
              <w:left w:val="single" w:sz="4" w:space="0" w:color="000000"/>
              <w:bottom w:val="single" w:sz="4" w:space="0" w:color="000000"/>
              <w:right w:val="single" w:sz="4" w:space="0" w:color="000000"/>
            </w:tcBorders>
            <w:shd w:val="clear" w:color="auto" w:fill="CC0000"/>
          </w:tcPr>
          <w:p w14:paraId="718DD827" w14:textId="77777777" w:rsidR="008B7B78" w:rsidRDefault="00406B16">
            <w:pPr>
              <w:spacing w:after="0" w:line="259" w:lineRule="auto"/>
              <w:ind w:left="66" w:firstLine="0"/>
              <w:jc w:val="left"/>
            </w:pPr>
            <w:r>
              <w:lastRenderedPageBreak/>
              <w:t xml:space="preserve">  </w:t>
            </w:r>
          </w:p>
          <w:p w14:paraId="69AA45BA" w14:textId="77777777" w:rsidR="008B7B78" w:rsidRDefault="00406B16">
            <w:pPr>
              <w:spacing w:after="0" w:line="259" w:lineRule="auto"/>
              <w:ind w:left="66" w:firstLine="0"/>
              <w:jc w:val="left"/>
            </w:pPr>
            <w:r>
              <w:t xml:space="preserve">  </w:t>
            </w:r>
          </w:p>
          <w:p w14:paraId="4441F09F" w14:textId="77777777" w:rsidR="008B7B78" w:rsidRDefault="00406B16">
            <w:pPr>
              <w:spacing w:after="0" w:line="259" w:lineRule="auto"/>
              <w:ind w:left="66" w:firstLine="0"/>
              <w:jc w:val="left"/>
            </w:pPr>
            <w:r>
              <w:t xml:space="preserve">  </w:t>
            </w:r>
          </w:p>
          <w:p w14:paraId="30B8EDDD" w14:textId="77777777" w:rsidR="008B7B78" w:rsidRDefault="00406B16">
            <w:pPr>
              <w:spacing w:after="0" w:line="259" w:lineRule="auto"/>
              <w:ind w:left="73" w:firstLine="0"/>
            </w:pPr>
            <w:r>
              <w:rPr>
                <w:b/>
                <w:color w:val="FFFFFF"/>
                <w:sz w:val="24"/>
              </w:rPr>
              <w:t xml:space="preserve"> </w:t>
            </w:r>
          </w:p>
        </w:tc>
        <w:tc>
          <w:tcPr>
            <w:tcW w:w="6785" w:type="dxa"/>
            <w:gridSpan w:val="4"/>
            <w:tcBorders>
              <w:top w:val="single" w:sz="4" w:space="0" w:color="000000"/>
              <w:left w:val="single" w:sz="4" w:space="0" w:color="000000"/>
              <w:bottom w:val="single" w:sz="4" w:space="0" w:color="000000"/>
              <w:right w:val="single" w:sz="4" w:space="0" w:color="000000"/>
            </w:tcBorders>
          </w:tcPr>
          <w:p w14:paraId="4189F28E" w14:textId="77777777" w:rsidR="008B7B78" w:rsidRDefault="00406B16">
            <w:pPr>
              <w:spacing w:after="91" w:line="259" w:lineRule="auto"/>
              <w:ind w:left="251" w:firstLine="0"/>
              <w:jc w:val="left"/>
            </w:pPr>
            <w:r>
              <w:rPr>
                <w:b/>
              </w:rPr>
              <w:t xml:space="preserve"> </w:t>
            </w:r>
            <w:r>
              <w:t xml:space="preserve"> </w:t>
            </w:r>
          </w:p>
          <w:p w14:paraId="642AFF0F" w14:textId="77777777" w:rsidR="008B7B78" w:rsidRDefault="00406B16">
            <w:pPr>
              <w:spacing w:after="25" w:line="259" w:lineRule="auto"/>
              <w:ind w:left="284" w:firstLine="0"/>
              <w:jc w:val="left"/>
            </w:pPr>
            <w:r>
              <w:rPr>
                <w:b/>
              </w:rPr>
              <w:t xml:space="preserve">UD 4. </w:t>
            </w:r>
            <w:r>
              <w:t xml:space="preserve"> </w:t>
            </w:r>
          </w:p>
          <w:p w14:paraId="6087DB9B" w14:textId="77777777" w:rsidR="008B7B78" w:rsidRPr="00D936C9" w:rsidRDefault="00406B16">
            <w:pPr>
              <w:numPr>
                <w:ilvl w:val="0"/>
                <w:numId w:val="11"/>
              </w:numPr>
              <w:spacing w:after="32" w:line="259" w:lineRule="auto"/>
              <w:ind w:hanging="168"/>
              <w:jc w:val="left"/>
              <w:rPr>
                <w:lang w:val="en-US"/>
              </w:rPr>
            </w:pPr>
            <w:proofErr w:type="spellStart"/>
            <w:r w:rsidRPr="00D936C9">
              <w:rPr>
                <w:lang w:val="en-US"/>
              </w:rPr>
              <w:t>Preposiciones</w:t>
            </w:r>
            <w:proofErr w:type="spellEnd"/>
            <w:r w:rsidRPr="00D936C9">
              <w:rPr>
                <w:lang w:val="en-US"/>
              </w:rPr>
              <w:t xml:space="preserve"> (in, at, on, between, behind, in front of…)  </w:t>
            </w:r>
          </w:p>
          <w:p w14:paraId="5700BE7F" w14:textId="77777777" w:rsidR="008B7B78" w:rsidRPr="00D936C9" w:rsidRDefault="00406B16">
            <w:pPr>
              <w:numPr>
                <w:ilvl w:val="0"/>
                <w:numId w:val="11"/>
              </w:numPr>
              <w:spacing w:after="79" w:line="259" w:lineRule="auto"/>
              <w:ind w:hanging="168"/>
              <w:jc w:val="left"/>
              <w:rPr>
                <w:lang w:val="en-US"/>
              </w:rPr>
            </w:pPr>
            <w:r w:rsidRPr="00D936C9">
              <w:rPr>
                <w:lang w:val="en-US"/>
              </w:rPr>
              <w:t xml:space="preserve">Here/there, </w:t>
            </w:r>
            <w:proofErr w:type="gramStart"/>
            <w:r w:rsidRPr="00D936C9">
              <w:rPr>
                <w:lang w:val="en-US"/>
              </w:rPr>
              <w:t>There</w:t>
            </w:r>
            <w:proofErr w:type="gramEnd"/>
            <w:r w:rsidRPr="00D936C9">
              <w:rPr>
                <w:lang w:val="en-US"/>
              </w:rPr>
              <w:t xml:space="preserve"> is / there are  </w:t>
            </w:r>
          </w:p>
          <w:p w14:paraId="5298EB46" w14:textId="77777777" w:rsidR="008B7B78" w:rsidRDefault="00406B16">
            <w:pPr>
              <w:numPr>
                <w:ilvl w:val="0"/>
                <w:numId w:val="11"/>
              </w:numPr>
              <w:spacing w:after="0" w:line="259" w:lineRule="auto"/>
              <w:ind w:hanging="168"/>
              <w:jc w:val="left"/>
            </w:pPr>
            <w:r>
              <w:t xml:space="preserve">Presente perfecto (estructura y uso)  </w:t>
            </w:r>
          </w:p>
          <w:p w14:paraId="4F86ADCD" w14:textId="77777777" w:rsidR="008B7B78" w:rsidRDefault="00406B16">
            <w:pPr>
              <w:numPr>
                <w:ilvl w:val="0"/>
                <w:numId w:val="11"/>
              </w:numPr>
              <w:spacing w:after="0" w:line="259" w:lineRule="auto"/>
              <w:ind w:hanging="168"/>
              <w:jc w:val="left"/>
            </w:pPr>
            <w:proofErr w:type="spellStart"/>
            <w:r>
              <w:t>This</w:t>
            </w:r>
            <w:proofErr w:type="spellEnd"/>
            <w:r>
              <w:t xml:space="preserve">, </w:t>
            </w:r>
            <w:proofErr w:type="spellStart"/>
            <w:r>
              <w:t>that</w:t>
            </w:r>
            <w:proofErr w:type="spellEnd"/>
            <w:r>
              <w:t xml:space="preserve">, </w:t>
            </w:r>
            <w:proofErr w:type="spellStart"/>
            <w:r>
              <w:t>these</w:t>
            </w:r>
            <w:proofErr w:type="spellEnd"/>
            <w:r>
              <w:t xml:space="preserve">, </w:t>
            </w:r>
            <w:proofErr w:type="spellStart"/>
            <w:r>
              <w:t>those</w:t>
            </w:r>
            <w:proofErr w:type="spellEnd"/>
            <w:r>
              <w:t xml:space="preserve">  </w:t>
            </w:r>
          </w:p>
          <w:p w14:paraId="7CC67559" w14:textId="77777777" w:rsidR="008B7B78" w:rsidRDefault="00406B16">
            <w:pPr>
              <w:spacing w:after="91" w:line="259" w:lineRule="auto"/>
              <w:ind w:left="251" w:firstLine="0"/>
              <w:jc w:val="left"/>
            </w:pPr>
            <w:r>
              <w:rPr>
                <w:b/>
              </w:rPr>
              <w:t xml:space="preserve"> </w:t>
            </w:r>
            <w:r>
              <w:t xml:space="preserve"> </w:t>
            </w:r>
          </w:p>
          <w:p w14:paraId="6490DC67" w14:textId="77777777" w:rsidR="008B7B78" w:rsidRDefault="00406B16">
            <w:pPr>
              <w:spacing w:after="32" w:line="259" w:lineRule="auto"/>
              <w:ind w:left="284" w:firstLine="0"/>
              <w:jc w:val="left"/>
            </w:pPr>
            <w:r>
              <w:rPr>
                <w:b/>
              </w:rPr>
              <w:t xml:space="preserve">UD 5. </w:t>
            </w:r>
            <w:r>
              <w:t xml:space="preserve"> </w:t>
            </w:r>
          </w:p>
          <w:p w14:paraId="24644C0A" w14:textId="77777777" w:rsidR="008B7B78" w:rsidRDefault="00406B16">
            <w:pPr>
              <w:numPr>
                <w:ilvl w:val="0"/>
                <w:numId w:val="11"/>
              </w:numPr>
              <w:spacing w:after="41" w:line="259" w:lineRule="auto"/>
              <w:ind w:hanging="168"/>
              <w:jc w:val="left"/>
            </w:pPr>
            <w:r>
              <w:t xml:space="preserve">Conjunciones (and, </w:t>
            </w:r>
            <w:proofErr w:type="spellStart"/>
            <w:r>
              <w:t>but</w:t>
            </w:r>
            <w:proofErr w:type="spellEnd"/>
            <w:r>
              <w:t xml:space="preserve">, </w:t>
            </w:r>
            <w:proofErr w:type="spellStart"/>
            <w:r>
              <w:t>although</w:t>
            </w:r>
            <w:proofErr w:type="spellEnd"/>
            <w:r>
              <w:t xml:space="preserve">, …)  </w:t>
            </w:r>
          </w:p>
          <w:p w14:paraId="36C5CF56" w14:textId="77777777" w:rsidR="008B7B78" w:rsidRDefault="00406B16">
            <w:pPr>
              <w:numPr>
                <w:ilvl w:val="0"/>
                <w:numId w:val="11"/>
              </w:numPr>
              <w:spacing w:after="56" w:line="259" w:lineRule="auto"/>
              <w:ind w:hanging="168"/>
              <w:jc w:val="left"/>
            </w:pPr>
            <w:r>
              <w:t xml:space="preserve">Pasado simple (afirmativa, interrogativa y negativa)  </w:t>
            </w:r>
          </w:p>
          <w:p w14:paraId="5DAFD674" w14:textId="77777777" w:rsidR="008B7B78" w:rsidRDefault="00406B16">
            <w:pPr>
              <w:numPr>
                <w:ilvl w:val="0"/>
                <w:numId w:val="11"/>
              </w:numPr>
              <w:spacing w:after="33" w:line="259" w:lineRule="auto"/>
              <w:ind w:hanging="168"/>
              <w:jc w:val="left"/>
            </w:pPr>
            <w:proofErr w:type="spellStart"/>
            <w:r>
              <w:t>Some</w:t>
            </w:r>
            <w:proofErr w:type="spellEnd"/>
            <w:r>
              <w:t xml:space="preserve"> / </w:t>
            </w:r>
            <w:proofErr w:type="spellStart"/>
            <w:r>
              <w:t>any</w:t>
            </w:r>
            <w:proofErr w:type="spellEnd"/>
            <w:r>
              <w:t xml:space="preserve">  </w:t>
            </w:r>
          </w:p>
          <w:p w14:paraId="3DC31388" w14:textId="77777777" w:rsidR="008B7B78" w:rsidRDefault="00406B16">
            <w:pPr>
              <w:numPr>
                <w:ilvl w:val="0"/>
                <w:numId w:val="11"/>
              </w:numPr>
              <w:spacing w:after="0" w:line="259" w:lineRule="auto"/>
              <w:ind w:hanging="168"/>
              <w:jc w:val="left"/>
            </w:pPr>
            <w:r>
              <w:t xml:space="preserve">Comparativos / superlativos  </w:t>
            </w:r>
          </w:p>
          <w:p w14:paraId="7FD117C0" w14:textId="77777777" w:rsidR="008B7B78" w:rsidRDefault="00406B16">
            <w:pPr>
              <w:spacing w:after="91" w:line="259" w:lineRule="auto"/>
              <w:ind w:left="251" w:firstLine="0"/>
              <w:jc w:val="left"/>
            </w:pPr>
            <w:r>
              <w:rPr>
                <w:b/>
              </w:rPr>
              <w:t xml:space="preserve"> </w:t>
            </w:r>
            <w:r>
              <w:t xml:space="preserve"> </w:t>
            </w:r>
          </w:p>
          <w:p w14:paraId="13892EAB" w14:textId="77777777" w:rsidR="008B7B78" w:rsidRDefault="00406B16">
            <w:pPr>
              <w:spacing w:after="27" w:line="259" w:lineRule="auto"/>
              <w:ind w:left="284" w:firstLine="0"/>
              <w:jc w:val="left"/>
            </w:pPr>
            <w:r>
              <w:rPr>
                <w:b/>
              </w:rPr>
              <w:t xml:space="preserve">UD 6.  </w:t>
            </w:r>
            <w:r>
              <w:t xml:space="preserve"> </w:t>
            </w:r>
          </w:p>
          <w:p w14:paraId="10D00ACD" w14:textId="77777777" w:rsidR="008B7B78" w:rsidRDefault="00406B16">
            <w:pPr>
              <w:numPr>
                <w:ilvl w:val="0"/>
                <w:numId w:val="11"/>
              </w:numPr>
              <w:spacing w:after="85" w:line="259" w:lineRule="auto"/>
              <w:ind w:hanging="168"/>
              <w:jc w:val="left"/>
            </w:pPr>
            <w:r>
              <w:t>Futuro ‘</w:t>
            </w:r>
            <w:proofErr w:type="spellStart"/>
            <w:r>
              <w:t>will</w:t>
            </w:r>
            <w:proofErr w:type="spellEnd"/>
            <w:r>
              <w:t xml:space="preserve">’ (estructura y uso)  </w:t>
            </w:r>
          </w:p>
          <w:p w14:paraId="183B0230" w14:textId="77777777" w:rsidR="008B7B78" w:rsidRDefault="00406B16">
            <w:pPr>
              <w:numPr>
                <w:ilvl w:val="0"/>
                <w:numId w:val="11"/>
              </w:numPr>
              <w:spacing w:after="0" w:line="259" w:lineRule="auto"/>
              <w:ind w:hanging="168"/>
              <w:jc w:val="left"/>
            </w:pPr>
            <w:r>
              <w:t xml:space="preserve">Genitivo sajón   </w:t>
            </w:r>
          </w:p>
          <w:p w14:paraId="2ACFA941" w14:textId="77777777" w:rsidR="008B7B78" w:rsidRPr="00D936C9" w:rsidRDefault="00406B16">
            <w:pPr>
              <w:numPr>
                <w:ilvl w:val="0"/>
                <w:numId w:val="11"/>
              </w:numPr>
              <w:spacing w:after="0" w:line="259" w:lineRule="auto"/>
              <w:ind w:hanging="168"/>
              <w:jc w:val="left"/>
              <w:rPr>
                <w:lang w:val="en-US"/>
              </w:rPr>
            </w:pPr>
            <w:r w:rsidRPr="00D936C9">
              <w:rPr>
                <w:lang w:val="en-US"/>
              </w:rPr>
              <w:t xml:space="preserve">Relative clauses “who”, “which”, “that”, “where”, “when”  </w:t>
            </w:r>
          </w:p>
        </w:tc>
        <w:tc>
          <w:tcPr>
            <w:tcW w:w="444" w:type="dxa"/>
            <w:tcBorders>
              <w:top w:val="single" w:sz="4" w:space="0" w:color="000000"/>
              <w:left w:val="single" w:sz="4" w:space="0" w:color="000000"/>
              <w:bottom w:val="single" w:sz="4" w:space="0" w:color="000000"/>
              <w:right w:val="single" w:sz="4" w:space="0" w:color="000000"/>
            </w:tcBorders>
            <w:shd w:val="clear" w:color="auto" w:fill="CC0000"/>
          </w:tcPr>
          <w:p w14:paraId="7B9CF6D4" w14:textId="77777777" w:rsidR="008B7B78" w:rsidRPr="00D936C9" w:rsidRDefault="00406B16">
            <w:pPr>
              <w:spacing w:after="254" w:line="259" w:lineRule="auto"/>
              <w:ind w:left="67" w:firstLine="0"/>
              <w:jc w:val="left"/>
              <w:rPr>
                <w:lang w:val="en-US"/>
              </w:rPr>
            </w:pPr>
            <w:r w:rsidRPr="00D936C9">
              <w:rPr>
                <w:b/>
                <w:color w:val="FFFFFF"/>
                <w:sz w:val="24"/>
                <w:lang w:val="en-US"/>
              </w:rPr>
              <w:t xml:space="preserve"> </w:t>
            </w:r>
            <w:r w:rsidRPr="00D936C9">
              <w:rPr>
                <w:lang w:val="en-US"/>
              </w:rPr>
              <w:t xml:space="preserve"> </w:t>
            </w:r>
          </w:p>
          <w:p w14:paraId="4FB62983" w14:textId="77777777" w:rsidR="008B7B78" w:rsidRPr="008F3C23" w:rsidRDefault="00406B16">
            <w:pPr>
              <w:spacing w:after="0" w:line="259" w:lineRule="auto"/>
              <w:ind w:left="74" w:firstLine="0"/>
              <w:rPr>
                <w:lang w:val="en-US"/>
              </w:rPr>
            </w:pPr>
            <w:r w:rsidRPr="008F3C23">
              <w:rPr>
                <w:lang w:val="en-US"/>
              </w:rPr>
              <w:t xml:space="preserve"> </w:t>
            </w:r>
          </w:p>
        </w:tc>
      </w:tr>
      <w:tr w:rsidR="008B7B78" w14:paraId="76CDB27C" w14:textId="77777777" w:rsidTr="000568A6">
        <w:trPr>
          <w:gridAfter w:val="1"/>
          <w:wAfter w:w="21" w:type="dxa"/>
          <w:trHeight w:val="527"/>
        </w:trPr>
        <w:tc>
          <w:tcPr>
            <w:tcW w:w="2846" w:type="dxa"/>
            <w:tcBorders>
              <w:top w:val="single" w:sz="4" w:space="0" w:color="000000"/>
              <w:left w:val="single" w:sz="4" w:space="0" w:color="000000"/>
              <w:bottom w:val="single" w:sz="4" w:space="0" w:color="000000"/>
              <w:right w:val="single" w:sz="4" w:space="0" w:color="000000"/>
            </w:tcBorders>
            <w:shd w:val="clear" w:color="auto" w:fill="CC0000"/>
          </w:tcPr>
          <w:p w14:paraId="71BC2A87" w14:textId="77777777" w:rsidR="008B7B78" w:rsidRDefault="00406B16">
            <w:pPr>
              <w:spacing w:after="0" w:line="259" w:lineRule="auto"/>
              <w:ind w:left="103" w:firstLine="0"/>
              <w:jc w:val="left"/>
            </w:pPr>
            <w:r>
              <w:rPr>
                <w:b/>
                <w:color w:val="FFFFFF"/>
                <w:sz w:val="28"/>
              </w:rPr>
              <w:t xml:space="preserve">ACCION FORMATIVA </w:t>
            </w:r>
            <w:r>
              <w:t xml:space="preserve"> </w:t>
            </w:r>
          </w:p>
        </w:tc>
        <w:tc>
          <w:tcPr>
            <w:tcW w:w="5459" w:type="dxa"/>
            <w:gridSpan w:val="4"/>
            <w:tcBorders>
              <w:top w:val="single" w:sz="4" w:space="0" w:color="000000"/>
              <w:left w:val="single" w:sz="4" w:space="0" w:color="000000"/>
              <w:bottom w:val="single" w:sz="4" w:space="0" w:color="000000"/>
              <w:right w:val="single" w:sz="4" w:space="0" w:color="000000"/>
            </w:tcBorders>
            <w:vAlign w:val="center"/>
          </w:tcPr>
          <w:p w14:paraId="5AB8669E" w14:textId="77777777" w:rsidR="008B7B78" w:rsidRDefault="00406B16">
            <w:pPr>
              <w:spacing w:after="0" w:line="259" w:lineRule="auto"/>
              <w:ind w:left="0" w:firstLine="0"/>
              <w:jc w:val="center"/>
            </w:pPr>
            <w:r>
              <w:rPr>
                <w:b/>
                <w:sz w:val="24"/>
              </w:rPr>
              <w:t>FORMACIÓN EN IDIOMAS - INGLÉS</w:t>
            </w:r>
            <w:r>
              <w:rPr>
                <w:sz w:val="24"/>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F4592B0" w14:textId="77777777" w:rsidR="008B7B78" w:rsidRDefault="00406B16">
            <w:pPr>
              <w:spacing w:after="0" w:line="259" w:lineRule="auto"/>
              <w:ind w:left="107" w:firstLine="0"/>
              <w:jc w:val="left"/>
            </w:pPr>
            <w:r>
              <w:rPr>
                <w:b/>
                <w:color w:val="FFFFFF"/>
              </w:rPr>
              <w:t>NIVEL</w:t>
            </w:r>
            <w:r>
              <w:rPr>
                <w:b/>
                <w:color w:val="FFFFFF"/>
                <w:sz w:val="28"/>
              </w:rPr>
              <w:t xml:space="preserve"> </w:t>
            </w:r>
            <w:r>
              <w:t xml:space="preserve"> </w:t>
            </w:r>
          </w:p>
        </w:tc>
        <w:tc>
          <w:tcPr>
            <w:tcW w:w="5037" w:type="dxa"/>
            <w:gridSpan w:val="2"/>
            <w:tcBorders>
              <w:top w:val="single" w:sz="4" w:space="0" w:color="000000"/>
              <w:left w:val="single" w:sz="4" w:space="0" w:color="000000"/>
              <w:bottom w:val="single" w:sz="4" w:space="0" w:color="000000"/>
              <w:right w:val="single" w:sz="4" w:space="0" w:color="000000"/>
            </w:tcBorders>
            <w:vAlign w:val="center"/>
          </w:tcPr>
          <w:p w14:paraId="5B195B3A" w14:textId="77777777" w:rsidR="008B7B78" w:rsidRDefault="00406B16">
            <w:pPr>
              <w:spacing w:after="0" w:line="259" w:lineRule="auto"/>
              <w:ind w:left="29" w:firstLine="0"/>
              <w:jc w:val="center"/>
            </w:pPr>
            <w:r>
              <w:rPr>
                <w:b/>
                <w:sz w:val="24"/>
              </w:rPr>
              <w:t xml:space="preserve">BÁSICO </w:t>
            </w:r>
            <w:r>
              <w:t xml:space="preserve"> </w:t>
            </w:r>
          </w:p>
        </w:tc>
      </w:tr>
      <w:tr w:rsidR="008B7B78" w14:paraId="34D94167" w14:textId="77777777" w:rsidTr="000568A6">
        <w:trPr>
          <w:gridAfter w:val="1"/>
          <w:wAfter w:w="21" w:type="dxa"/>
          <w:trHeight w:val="997"/>
        </w:trPr>
        <w:tc>
          <w:tcPr>
            <w:tcW w:w="284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C4526E6" w14:textId="77777777" w:rsidR="008B7B78" w:rsidRDefault="00406B16">
            <w:pPr>
              <w:spacing w:after="0" w:line="259" w:lineRule="auto"/>
              <w:ind w:left="103" w:firstLine="0"/>
              <w:jc w:val="left"/>
            </w:pPr>
            <w:r>
              <w:rPr>
                <w:b/>
                <w:color w:val="FFFFFF"/>
                <w:sz w:val="28"/>
              </w:rPr>
              <w:t xml:space="preserve">MÓDULO </w:t>
            </w:r>
            <w:r>
              <w:t xml:space="preserve"> </w:t>
            </w:r>
          </w:p>
        </w:tc>
        <w:tc>
          <w:tcPr>
            <w:tcW w:w="5459" w:type="dxa"/>
            <w:gridSpan w:val="4"/>
            <w:tcBorders>
              <w:top w:val="single" w:sz="4" w:space="0" w:color="000000"/>
              <w:left w:val="single" w:sz="4" w:space="0" w:color="000000"/>
              <w:bottom w:val="single" w:sz="4" w:space="0" w:color="000000"/>
              <w:right w:val="single" w:sz="4" w:space="0" w:color="000000"/>
            </w:tcBorders>
            <w:vAlign w:val="center"/>
          </w:tcPr>
          <w:p w14:paraId="13F2161B" w14:textId="77777777" w:rsidR="008B7B78" w:rsidRDefault="00406B16">
            <w:pPr>
              <w:spacing w:after="16" w:line="259" w:lineRule="auto"/>
              <w:ind w:left="0" w:right="11" w:firstLine="0"/>
              <w:jc w:val="center"/>
            </w:pPr>
            <w:r>
              <w:rPr>
                <w:b/>
                <w:sz w:val="24"/>
              </w:rPr>
              <w:t xml:space="preserve">II. CONTENIDO ESPECÍFICO </w:t>
            </w:r>
            <w:r>
              <w:t xml:space="preserve"> </w:t>
            </w:r>
          </w:p>
          <w:p w14:paraId="4946C766" w14:textId="77777777" w:rsidR="008B7B78" w:rsidRDefault="00406B16">
            <w:pPr>
              <w:spacing w:after="0" w:line="259" w:lineRule="auto"/>
              <w:ind w:left="0" w:right="5" w:firstLine="0"/>
              <w:jc w:val="center"/>
            </w:pPr>
            <w:r>
              <w:rPr>
                <w:b/>
                <w:sz w:val="24"/>
              </w:rPr>
              <w:t>(hostelería, comercio e interacciones sociales)</w:t>
            </w:r>
            <w:r>
              <w:rPr>
                <w:b/>
                <w:sz w:val="28"/>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B5C79BC" w14:textId="77777777" w:rsidR="008B7B78" w:rsidRDefault="008B7B78">
            <w:pPr>
              <w:spacing w:after="0" w:line="259" w:lineRule="auto"/>
              <w:ind w:left="107" w:firstLine="0"/>
              <w:jc w:val="left"/>
            </w:pPr>
          </w:p>
        </w:tc>
        <w:tc>
          <w:tcPr>
            <w:tcW w:w="5037" w:type="dxa"/>
            <w:gridSpan w:val="2"/>
            <w:tcBorders>
              <w:top w:val="single" w:sz="4" w:space="0" w:color="000000"/>
              <w:left w:val="single" w:sz="4" w:space="0" w:color="000000"/>
              <w:bottom w:val="single" w:sz="4" w:space="0" w:color="000000"/>
              <w:right w:val="single" w:sz="4" w:space="0" w:color="000000"/>
            </w:tcBorders>
            <w:vAlign w:val="center"/>
          </w:tcPr>
          <w:p w14:paraId="65B6E76E" w14:textId="77777777" w:rsidR="008B7B78" w:rsidRDefault="008B7B78">
            <w:pPr>
              <w:spacing w:after="0" w:line="259" w:lineRule="auto"/>
              <w:ind w:left="25" w:firstLine="0"/>
              <w:jc w:val="center"/>
            </w:pPr>
          </w:p>
        </w:tc>
      </w:tr>
      <w:tr w:rsidR="008B7B78" w14:paraId="319B960B" w14:textId="77777777" w:rsidTr="000568A6">
        <w:trPr>
          <w:gridAfter w:val="1"/>
          <w:wAfter w:w="21" w:type="dxa"/>
          <w:trHeight w:val="1399"/>
        </w:trPr>
        <w:tc>
          <w:tcPr>
            <w:tcW w:w="284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DAEC91D" w14:textId="77777777" w:rsidR="008B7B78" w:rsidRDefault="00406B16">
            <w:pPr>
              <w:spacing w:after="0" w:line="259" w:lineRule="auto"/>
              <w:ind w:left="103" w:firstLine="0"/>
              <w:jc w:val="left"/>
            </w:pPr>
            <w:r>
              <w:rPr>
                <w:b/>
                <w:color w:val="FFFFFF"/>
                <w:sz w:val="24"/>
              </w:rPr>
              <w:lastRenderedPageBreak/>
              <w:t>Competencia general</w:t>
            </w:r>
            <w:r>
              <w:rPr>
                <w:b/>
                <w:color w:val="FFFFFF"/>
                <w:sz w:val="26"/>
              </w:rPr>
              <w:t xml:space="preserve"> </w:t>
            </w:r>
            <w:r>
              <w:t xml:space="preserve"> </w:t>
            </w:r>
          </w:p>
        </w:tc>
        <w:tc>
          <w:tcPr>
            <w:tcW w:w="11696" w:type="dxa"/>
            <w:gridSpan w:val="7"/>
            <w:tcBorders>
              <w:top w:val="single" w:sz="4" w:space="0" w:color="000000"/>
              <w:left w:val="single" w:sz="4" w:space="0" w:color="000000"/>
              <w:bottom w:val="single" w:sz="4" w:space="0" w:color="000000"/>
              <w:right w:val="single" w:sz="4" w:space="0" w:color="000000"/>
            </w:tcBorders>
          </w:tcPr>
          <w:p w14:paraId="056615F6" w14:textId="77777777" w:rsidR="008B7B78" w:rsidRDefault="00406B16">
            <w:pPr>
              <w:spacing w:after="0" w:line="259" w:lineRule="auto"/>
              <w:ind w:left="109" w:firstLine="0"/>
              <w:jc w:val="left"/>
            </w:pPr>
            <w:r>
              <w:t xml:space="preserve">  </w:t>
            </w:r>
          </w:p>
          <w:p w14:paraId="3865293A" w14:textId="77777777" w:rsidR="008B7B78" w:rsidRDefault="00406B16">
            <w:pPr>
              <w:spacing w:after="0" w:line="238" w:lineRule="auto"/>
              <w:ind w:left="109" w:right="79" w:firstLine="0"/>
            </w:pPr>
            <w:r>
              <w:t xml:space="preserve">Conocimiento básico de las expresiones y vocabulario específico de hostelería, comercio e interacciones sociales, de tal forma que se dé respuesta a aquellas circunstancias que se puedan plantear en su futuro trabajo o en su vida diaria, proporcionando los conocimientos del idioma necesarios para poder desenvolverse en una conversación básica.    </w:t>
            </w:r>
          </w:p>
          <w:p w14:paraId="1BEB6C04" w14:textId="77777777" w:rsidR="008B7B78" w:rsidRDefault="00406B16">
            <w:pPr>
              <w:spacing w:after="0" w:line="259" w:lineRule="auto"/>
              <w:ind w:left="109" w:firstLine="0"/>
              <w:jc w:val="left"/>
            </w:pPr>
            <w:r>
              <w:t xml:space="preserve">  </w:t>
            </w:r>
          </w:p>
        </w:tc>
      </w:tr>
      <w:tr w:rsidR="008B7B78" w14:paraId="211A1494" w14:textId="77777777" w:rsidTr="000568A6">
        <w:tblPrEx>
          <w:tblCellMar>
            <w:top w:w="83" w:type="dxa"/>
            <w:left w:w="66" w:type="dxa"/>
            <w:bottom w:w="15" w:type="dxa"/>
          </w:tblCellMar>
        </w:tblPrEx>
        <w:trPr>
          <w:trHeight w:val="573"/>
        </w:trPr>
        <w:tc>
          <w:tcPr>
            <w:tcW w:w="8302" w:type="dxa"/>
            <w:gridSpan w:val="5"/>
            <w:tcBorders>
              <w:top w:val="single" w:sz="4" w:space="0" w:color="000000"/>
              <w:left w:val="single" w:sz="4" w:space="0" w:color="000000"/>
              <w:bottom w:val="single" w:sz="4" w:space="0" w:color="000000"/>
              <w:right w:val="nil"/>
            </w:tcBorders>
            <w:shd w:val="clear" w:color="auto" w:fill="CC0000"/>
            <w:vAlign w:val="center"/>
          </w:tcPr>
          <w:p w14:paraId="38D7ED80" w14:textId="77777777" w:rsidR="008B7B78" w:rsidRDefault="00406B16">
            <w:pPr>
              <w:spacing w:after="0" w:line="259" w:lineRule="auto"/>
              <w:ind w:left="37" w:firstLine="0"/>
              <w:jc w:val="left"/>
            </w:pPr>
            <w:r>
              <w:rPr>
                <w:b/>
                <w:color w:val="FFFFFF"/>
                <w:sz w:val="28"/>
              </w:rPr>
              <w:t>CONTENIDO</w:t>
            </w:r>
            <w:r>
              <w:rPr>
                <w:b/>
                <w:color w:val="FFFFFF"/>
              </w:rPr>
              <w:t xml:space="preserve">  </w:t>
            </w:r>
            <w:r>
              <w:t xml:space="preserve"> </w:t>
            </w:r>
          </w:p>
        </w:tc>
        <w:tc>
          <w:tcPr>
            <w:tcW w:w="5801" w:type="dxa"/>
            <w:gridSpan w:val="2"/>
            <w:tcBorders>
              <w:top w:val="single" w:sz="4" w:space="0" w:color="000000"/>
              <w:left w:val="nil"/>
              <w:bottom w:val="single" w:sz="4" w:space="0" w:color="000000"/>
              <w:right w:val="nil"/>
            </w:tcBorders>
            <w:shd w:val="clear" w:color="auto" w:fill="CC0000"/>
          </w:tcPr>
          <w:p w14:paraId="4EBF289B" w14:textId="77777777" w:rsidR="008B7B78" w:rsidRDefault="008B7B78">
            <w:pPr>
              <w:spacing w:after="160" w:line="259" w:lineRule="auto"/>
              <w:ind w:left="0" w:firstLine="0"/>
              <w:jc w:val="left"/>
            </w:pPr>
          </w:p>
        </w:tc>
        <w:tc>
          <w:tcPr>
            <w:tcW w:w="461" w:type="dxa"/>
            <w:gridSpan w:val="2"/>
            <w:tcBorders>
              <w:top w:val="single" w:sz="4" w:space="0" w:color="000000"/>
              <w:left w:val="nil"/>
              <w:bottom w:val="single" w:sz="4" w:space="0" w:color="000000"/>
              <w:right w:val="single" w:sz="4" w:space="0" w:color="000000"/>
            </w:tcBorders>
            <w:shd w:val="clear" w:color="auto" w:fill="CC0000"/>
          </w:tcPr>
          <w:p w14:paraId="1685ABBC" w14:textId="77777777" w:rsidR="008B7B78" w:rsidRDefault="008B7B78">
            <w:pPr>
              <w:spacing w:after="160" w:line="259" w:lineRule="auto"/>
              <w:ind w:left="0" w:firstLine="0"/>
              <w:jc w:val="left"/>
            </w:pPr>
          </w:p>
        </w:tc>
      </w:tr>
      <w:tr w:rsidR="008B7B78" w14:paraId="2F491C71" w14:textId="77777777" w:rsidTr="000568A6">
        <w:tblPrEx>
          <w:tblCellMar>
            <w:top w:w="83" w:type="dxa"/>
            <w:left w:w="66" w:type="dxa"/>
            <w:bottom w:w="15" w:type="dxa"/>
          </w:tblCellMar>
        </w:tblPrEx>
        <w:trPr>
          <w:trHeight w:val="4685"/>
        </w:trPr>
        <w:tc>
          <w:tcPr>
            <w:tcW w:w="7879" w:type="dxa"/>
            <w:gridSpan w:val="4"/>
            <w:tcBorders>
              <w:top w:val="single" w:sz="4" w:space="0" w:color="000000"/>
              <w:left w:val="single" w:sz="4" w:space="0" w:color="000000"/>
              <w:bottom w:val="single" w:sz="4" w:space="0" w:color="000000"/>
              <w:right w:val="single" w:sz="4" w:space="0" w:color="000000"/>
            </w:tcBorders>
          </w:tcPr>
          <w:p w14:paraId="00943DF9" w14:textId="77777777" w:rsidR="008B7B78" w:rsidRDefault="00406B16">
            <w:pPr>
              <w:spacing w:after="88" w:line="259" w:lineRule="auto"/>
              <w:ind w:left="181" w:firstLine="0"/>
              <w:jc w:val="left"/>
            </w:pPr>
            <w:r>
              <w:t xml:space="preserve">  </w:t>
            </w:r>
          </w:p>
          <w:p w14:paraId="521A2284" w14:textId="77777777" w:rsidR="008B7B78" w:rsidRDefault="00406B16">
            <w:pPr>
              <w:spacing w:after="30" w:line="259" w:lineRule="auto"/>
              <w:ind w:left="181" w:firstLine="0"/>
              <w:jc w:val="left"/>
            </w:pPr>
            <w:r>
              <w:rPr>
                <w:b/>
              </w:rPr>
              <w:t xml:space="preserve">UD 1.  </w:t>
            </w:r>
            <w:r>
              <w:t xml:space="preserve"> </w:t>
            </w:r>
          </w:p>
          <w:p w14:paraId="4FAB1079" w14:textId="77777777" w:rsidR="008B7B78" w:rsidRDefault="00406B16">
            <w:pPr>
              <w:numPr>
                <w:ilvl w:val="0"/>
                <w:numId w:val="12"/>
              </w:numPr>
              <w:spacing w:after="0" w:line="240" w:lineRule="auto"/>
              <w:ind w:firstLine="180"/>
              <w:jc w:val="left"/>
            </w:pPr>
            <w:r>
              <w:rPr>
                <w:b/>
              </w:rPr>
              <w:t xml:space="preserve">Caso práctico: </w:t>
            </w:r>
            <w:r>
              <w:t xml:space="preserve">Saludar y mantener una conversación (sobre edad, nacionalidad, el tiempo atmosférico, la hora y expresiones útiles).  </w:t>
            </w:r>
          </w:p>
          <w:p w14:paraId="70A3D42F" w14:textId="77777777" w:rsidR="008B7B78" w:rsidRDefault="00406B16">
            <w:pPr>
              <w:spacing w:after="91" w:line="259" w:lineRule="auto"/>
              <w:ind w:left="181" w:firstLine="0"/>
              <w:jc w:val="left"/>
            </w:pPr>
            <w:r>
              <w:t xml:space="preserve">  </w:t>
            </w:r>
          </w:p>
          <w:p w14:paraId="5810144C" w14:textId="77777777" w:rsidR="008B7B78" w:rsidRDefault="00406B16">
            <w:pPr>
              <w:spacing w:after="23" w:line="259" w:lineRule="auto"/>
              <w:ind w:left="181" w:firstLine="0"/>
              <w:jc w:val="left"/>
            </w:pPr>
            <w:r>
              <w:rPr>
                <w:b/>
              </w:rPr>
              <w:t xml:space="preserve">UD 2. </w:t>
            </w:r>
            <w:r>
              <w:t xml:space="preserve"> </w:t>
            </w:r>
          </w:p>
          <w:p w14:paraId="7BE77FF2" w14:textId="77777777" w:rsidR="008B7B78" w:rsidRDefault="00406B16">
            <w:pPr>
              <w:numPr>
                <w:ilvl w:val="0"/>
                <w:numId w:val="12"/>
              </w:numPr>
              <w:spacing w:after="0" w:line="259" w:lineRule="auto"/>
              <w:ind w:firstLine="180"/>
              <w:jc w:val="left"/>
            </w:pPr>
            <w:r>
              <w:rPr>
                <w:b/>
              </w:rPr>
              <w:t xml:space="preserve">Caso práctico: </w:t>
            </w:r>
            <w:r>
              <w:t>Operaciones básicas de comercio. Pagar y cobrar en una tienda</w:t>
            </w:r>
            <w:r>
              <w:rPr>
                <w:b/>
              </w:rPr>
              <w:t xml:space="preserve"> </w:t>
            </w:r>
            <w:r>
              <w:t xml:space="preserve"> </w:t>
            </w:r>
          </w:p>
          <w:p w14:paraId="7B246D08" w14:textId="77777777" w:rsidR="008B7B78" w:rsidRDefault="00406B16">
            <w:pPr>
              <w:spacing w:after="91" w:line="259" w:lineRule="auto"/>
              <w:ind w:left="181" w:firstLine="0"/>
              <w:jc w:val="left"/>
            </w:pPr>
            <w:r>
              <w:t xml:space="preserve">  </w:t>
            </w:r>
          </w:p>
          <w:p w14:paraId="3F77D181" w14:textId="77777777" w:rsidR="008B7B78" w:rsidRDefault="00406B16">
            <w:pPr>
              <w:spacing w:after="28" w:line="259" w:lineRule="auto"/>
              <w:ind w:left="181" w:firstLine="0"/>
              <w:jc w:val="left"/>
            </w:pPr>
            <w:r>
              <w:rPr>
                <w:b/>
              </w:rPr>
              <w:t xml:space="preserve">UD 3. </w:t>
            </w:r>
            <w:r>
              <w:t xml:space="preserve"> </w:t>
            </w:r>
          </w:p>
          <w:p w14:paraId="72AD169B" w14:textId="77777777" w:rsidR="008B7B78" w:rsidRDefault="00406B16">
            <w:pPr>
              <w:numPr>
                <w:ilvl w:val="0"/>
                <w:numId w:val="12"/>
              </w:numPr>
              <w:spacing w:after="0" w:line="240" w:lineRule="auto"/>
              <w:ind w:firstLine="180"/>
              <w:jc w:val="left"/>
            </w:pPr>
            <w:r>
              <w:rPr>
                <w:b/>
              </w:rPr>
              <w:t>Caso práctico:</w:t>
            </w:r>
            <w:r>
              <w:t xml:space="preserve"> </w:t>
            </w:r>
            <w:proofErr w:type="gramStart"/>
            <w:r>
              <w:t>Indicar  direcciones</w:t>
            </w:r>
            <w:proofErr w:type="gramEnd"/>
            <w:r>
              <w:t xml:space="preserve"> y pedir ayuda para llegar a los lugares de interés  </w:t>
            </w:r>
          </w:p>
          <w:p w14:paraId="754922DB" w14:textId="77777777" w:rsidR="008B7B78" w:rsidRDefault="00406B16">
            <w:pPr>
              <w:spacing w:after="91" w:line="259" w:lineRule="auto"/>
              <w:ind w:left="181" w:firstLine="0"/>
              <w:jc w:val="left"/>
            </w:pPr>
            <w:r>
              <w:t xml:space="preserve">  </w:t>
            </w:r>
          </w:p>
          <w:p w14:paraId="11CB10CA" w14:textId="77777777" w:rsidR="008B7B78" w:rsidRDefault="00406B16">
            <w:pPr>
              <w:spacing w:after="28" w:line="259" w:lineRule="auto"/>
              <w:ind w:left="181" w:firstLine="0"/>
              <w:jc w:val="left"/>
            </w:pPr>
            <w:r>
              <w:rPr>
                <w:b/>
              </w:rPr>
              <w:t xml:space="preserve">UD 4.  </w:t>
            </w:r>
            <w:r>
              <w:t xml:space="preserve"> </w:t>
            </w:r>
          </w:p>
          <w:p w14:paraId="364FD825" w14:textId="77777777" w:rsidR="008B7B78" w:rsidRDefault="00406B16">
            <w:pPr>
              <w:numPr>
                <w:ilvl w:val="0"/>
                <w:numId w:val="12"/>
              </w:numPr>
              <w:spacing w:after="0" w:line="259" w:lineRule="auto"/>
              <w:ind w:firstLine="180"/>
              <w:jc w:val="left"/>
            </w:pPr>
            <w:r>
              <w:rPr>
                <w:b/>
              </w:rPr>
              <w:t xml:space="preserve">Caso práctico: </w:t>
            </w:r>
            <w:r>
              <w:t>Conversaciones básicas en un restaurante</w:t>
            </w:r>
            <w:r>
              <w:rPr>
                <w:b/>
              </w:rPr>
              <w:t xml:space="preserve"> </w:t>
            </w:r>
            <w: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CC0000"/>
            <w:vAlign w:val="bottom"/>
          </w:tcPr>
          <w:p w14:paraId="3023D736" w14:textId="77777777" w:rsidR="008B7B78" w:rsidRDefault="00406B16" w:rsidP="00D936C9">
            <w:pPr>
              <w:spacing w:after="0" w:line="259" w:lineRule="auto"/>
              <w:ind w:left="0" w:firstLine="0"/>
              <w:jc w:val="left"/>
            </w:pPr>
            <w:r>
              <w:rPr>
                <w:b/>
                <w:color w:val="FFFFFF"/>
                <w:sz w:val="26"/>
              </w:rPr>
              <w:t xml:space="preserve"> </w:t>
            </w:r>
            <w:r>
              <w:t xml:space="preserve"> </w:t>
            </w:r>
          </w:p>
          <w:p w14:paraId="6A040F4D" w14:textId="77777777" w:rsidR="008B7B78" w:rsidRDefault="00406B16">
            <w:pPr>
              <w:spacing w:after="0" w:line="259" w:lineRule="auto"/>
              <w:ind w:left="0" w:firstLine="0"/>
              <w:jc w:val="left"/>
            </w:pPr>
            <w:r>
              <w:t xml:space="preserve">  </w:t>
            </w:r>
          </w:p>
          <w:p w14:paraId="38CBF143" w14:textId="77777777" w:rsidR="008B7B78" w:rsidRDefault="00406B16">
            <w:pPr>
              <w:spacing w:after="0" w:line="259" w:lineRule="auto"/>
              <w:ind w:left="0" w:firstLine="0"/>
              <w:jc w:val="left"/>
            </w:pPr>
            <w:r>
              <w:rPr>
                <w:b/>
                <w:color w:val="FFFFFF"/>
                <w:sz w:val="26"/>
              </w:rPr>
              <w:t xml:space="preserve">  </w:t>
            </w:r>
            <w:r>
              <w:rPr>
                <w:color w:val="FFFFFF"/>
              </w:rPr>
              <w:t xml:space="preserve"> </w:t>
            </w:r>
            <w:r>
              <w:t xml:space="preserve"> </w:t>
            </w:r>
          </w:p>
        </w:tc>
        <w:tc>
          <w:tcPr>
            <w:tcW w:w="5801" w:type="dxa"/>
            <w:gridSpan w:val="2"/>
            <w:tcBorders>
              <w:top w:val="single" w:sz="4" w:space="0" w:color="000000"/>
              <w:left w:val="single" w:sz="4" w:space="0" w:color="000000"/>
              <w:bottom w:val="single" w:sz="4" w:space="0" w:color="000000"/>
              <w:right w:val="single" w:sz="4" w:space="0" w:color="000000"/>
            </w:tcBorders>
          </w:tcPr>
          <w:p w14:paraId="02F36D96" w14:textId="77777777" w:rsidR="008B7B78" w:rsidRDefault="00406B16">
            <w:pPr>
              <w:spacing w:after="88" w:line="259" w:lineRule="auto"/>
              <w:ind w:left="182" w:firstLine="0"/>
              <w:jc w:val="left"/>
            </w:pPr>
            <w:r>
              <w:t xml:space="preserve">  </w:t>
            </w:r>
          </w:p>
          <w:p w14:paraId="4FBFC997" w14:textId="77777777" w:rsidR="008B7B78" w:rsidRDefault="00406B16">
            <w:pPr>
              <w:spacing w:after="33" w:line="259" w:lineRule="auto"/>
              <w:ind w:left="358" w:firstLine="0"/>
              <w:jc w:val="left"/>
            </w:pPr>
            <w:r>
              <w:rPr>
                <w:b/>
              </w:rPr>
              <w:t xml:space="preserve">UD 5.  </w:t>
            </w:r>
            <w:r>
              <w:t xml:space="preserve"> </w:t>
            </w:r>
          </w:p>
          <w:p w14:paraId="0BA5853F" w14:textId="77777777" w:rsidR="008B7B78" w:rsidRDefault="00406B16">
            <w:pPr>
              <w:numPr>
                <w:ilvl w:val="0"/>
                <w:numId w:val="13"/>
              </w:numPr>
              <w:spacing w:after="8" w:line="259" w:lineRule="auto"/>
              <w:ind w:right="108" w:firstLine="72"/>
              <w:jc w:val="center"/>
            </w:pPr>
            <w:r>
              <w:rPr>
                <w:b/>
              </w:rPr>
              <w:t xml:space="preserve">Caso práctico: </w:t>
            </w:r>
            <w:r>
              <w:t xml:space="preserve">Conversaciones básicas en un hotel  </w:t>
            </w:r>
          </w:p>
          <w:p w14:paraId="67F56EC4" w14:textId="77777777" w:rsidR="008B7B78" w:rsidRDefault="00406B16">
            <w:pPr>
              <w:spacing w:after="25" w:line="259" w:lineRule="auto"/>
              <w:ind w:left="182" w:firstLine="0"/>
              <w:jc w:val="left"/>
            </w:pPr>
            <w:r>
              <w:rPr>
                <w:sz w:val="26"/>
              </w:rPr>
              <w:t xml:space="preserve"> </w:t>
            </w:r>
            <w:r>
              <w:t xml:space="preserve"> </w:t>
            </w:r>
          </w:p>
          <w:p w14:paraId="4DA74DD6" w14:textId="77777777" w:rsidR="008B7B78" w:rsidRDefault="00406B16">
            <w:pPr>
              <w:spacing w:after="28" w:line="259" w:lineRule="auto"/>
              <w:ind w:left="358" w:firstLine="0"/>
              <w:jc w:val="left"/>
            </w:pPr>
            <w:r>
              <w:rPr>
                <w:b/>
              </w:rPr>
              <w:t xml:space="preserve">UD 6.  </w:t>
            </w:r>
            <w:r>
              <w:t xml:space="preserve"> </w:t>
            </w:r>
          </w:p>
          <w:p w14:paraId="2661F584" w14:textId="77777777" w:rsidR="008B7B78" w:rsidRDefault="00406B16">
            <w:pPr>
              <w:numPr>
                <w:ilvl w:val="0"/>
                <w:numId w:val="13"/>
              </w:numPr>
              <w:spacing w:after="0" w:line="259" w:lineRule="auto"/>
              <w:ind w:right="108" w:firstLine="72"/>
              <w:jc w:val="center"/>
            </w:pPr>
            <w:r>
              <w:rPr>
                <w:b/>
              </w:rPr>
              <w:t xml:space="preserve">Caso práctico: </w:t>
            </w:r>
            <w:r>
              <w:t>Conversaciones básicas laborales.</w:t>
            </w:r>
            <w:r>
              <w:rPr>
                <w:b/>
              </w:rPr>
              <w:t xml:space="preserve"> </w:t>
            </w:r>
            <w:r>
              <w:t xml:space="preserve"> </w:t>
            </w:r>
          </w:p>
          <w:p w14:paraId="17149C93" w14:textId="77777777" w:rsidR="008B7B78" w:rsidRDefault="00406B16">
            <w:pPr>
              <w:spacing w:after="91" w:line="259" w:lineRule="auto"/>
              <w:ind w:left="182" w:firstLine="0"/>
              <w:jc w:val="left"/>
            </w:pPr>
            <w:r>
              <w:t xml:space="preserve">  </w:t>
            </w:r>
          </w:p>
          <w:p w14:paraId="0CC78228" w14:textId="77777777" w:rsidR="008B7B78" w:rsidRDefault="00406B16">
            <w:pPr>
              <w:spacing w:after="28" w:line="259" w:lineRule="auto"/>
              <w:ind w:left="358" w:firstLine="0"/>
              <w:jc w:val="left"/>
            </w:pPr>
            <w:r>
              <w:rPr>
                <w:b/>
              </w:rPr>
              <w:t xml:space="preserve">UD 7.  </w:t>
            </w:r>
            <w:r>
              <w:t xml:space="preserve"> </w:t>
            </w:r>
          </w:p>
          <w:p w14:paraId="5CD8E856" w14:textId="77777777" w:rsidR="008B7B78" w:rsidRDefault="00406B16">
            <w:pPr>
              <w:numPr>
                <w:ilvl w:val="0"/>
                <w:numId w:val="13"/>
              </w:numPr>
              <w:spacing w:after="0" w:line="259" w:lineRule="auto"/>
              <w:ind w:right="108" w:firstLine="72"/>
              <w:jc w:val="center"/>
            </w:pPr>
            <w:r>
              <w:rPr>
                <w:b/>
              </w:rPr>
              <w:t>Caso práctico:</w:t>
            </w:r>
            <w:r>
              <w:t xml:space="preserve"> Gestión de llamadas telefónicas.  </w:t>
            </w:r>
          </w:p>
          <w:p w14:paraId="085600BD" w14:textId="77777777" w:rsidR="008B7B78" w:rsidRDefault="00406B16">
            <w:pPr>
              <w:spacing w:after="88" w:line="259" w:lineRule="auto"/>
              <w:ind w:left="182" w:firstLine="0"/>
              <w:jc w:val="left"/>
            </w:pPr>
            <w:r>
              <w:t xml:space="preserve">  </w:t>
            </w:r>
          </w:p>
          <w:p w14:paraId="66670FCD" w14:textId="77777777" w:rsidR="008B7B78" w:rsidRDefault="00406B16">
            <w:pPr>
              <w:spacing w:after="28" w:line="259" w:lineRule="auto"/>
              <w:ind w:left="358" w:firstLine="0"/>
              <w:jc w:val="left"/>
            </w:pPr>
            <w:r>
              <w:rPr>
                <w:b/>
              </w:rPr>
              <w:t xml:space="preserve">UD 8.  </w:t>
            </w:r>
            <w:r>
              <w:t xml:space="preserve"> </w:t>
            </w:r>
          </w:p>
          <w:p w14:paraId="1AD60DB5" w14:textId="77777777" w:rsidR="008B7B78" w:rsidRDefault="00406B16">
            <w:pPr>
              <w:numPr>
                <w:ilvl w:val="0"/>
                <w:numId w:val="13"/>
              </w:numPr>
              <w:spacing w:after="0" w:line="259" w:lineRule="auto"/>
              <w:ind w:right="108" w:firstLine="72"/>
              <w:jc w:val="center"/>
            </w:pPr>
            <w:r>
              <w:rPr>
                <w:b/>
              </w:rPr>
              <w:t xml:space="preserve">Caso práctico: </w:t>
            </w:r>
            <w:r>
              <w:t>Actuaciones de asistencia sanitaria: pedir ayuda, asistencia o auxilio.</w:t>
            </w:r>
            <w:r>
              <w:rPr>
                <w:color w:val="FF0000"/>
              </w:rPr>
              <w:t xml:space="preserve"> </w:t>
            </w:r>
            <w:r>
              <w:t xml:space="preserve"> </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0D89141" w14:textId="77777777" w:rsidR="008B7B78" w:rsidRDefault="00406B16" w:rsidP="00D936C9">
            <w:pPr>
              <w:spacing w:after="0" w:line="259" w:lineRule="auto"/>
              <w:ind w:left="0" w:firstLine="0"/>
              <w:jc w:val="left"/>
            </w:pPr>
            <w:r>
              <w:rPr>
                <w:b/>
                <w:color w:val="FFFFFF"/>
                <w:sz w:val="26"/>
              </w:rPr>
              <w:t xml:space="preserve"> </w:t>
            </w:r>
            <w:r>
              <w:t xml:space="preserve">   </w:t>
            </w:r>
          </w:p>
        </w:tc>
      </w:tr>
    </w:tbl>
    <w:p w14:paraId="22D4ECE0" w14:textId="77777777" w:rsidR="008B7B78" w:rsidRDefault="00406B16">
      <w:pPr>
        <w:spacing w:after="215" w:line="259" w:lineRule="auto"/>
        <w:ind w:left="1416" w:firstLine="0"/>
      </w:pPr>
      <w:r>
        <w:t xml:space="preserve">  </w:t>
      </w:r>
    </w:p>
    <w:p w14:paraId="5D900E56" w14:textId="77777777" w:rsidR="008B7B78" w:rsidRDefault="00406B16">
      <w:pPr>
        <w:spacing w:after="218" w:line="259" w:lineRule="auto"/>
        <w:ind w:left="1416" w:firstLine="0"/>
      </w:pPr>
      <w:r>
        <w:t xml:space="preserve">  </w:t>
      </w:r>
    </w:p>
    <w:p w14:paraId="7A82E596" w14:textId="77777777" w:rsidR="00914E8C" w:rsidRDefault="00914E8C">
      <w:pPr>
        <w:spacing w:after="218" w:line="259" w:lineRule="auto"/>
        <w:ind w:left="1416" w:firstLine="0"/>
      </w:pPr>
    </w:p>
    <w:p w14:paraId="0AAE9E5C" w14:textId="77777777" w:rsidR="008B7B78" w:rsidRDefault="00406B16">
      <w:pPr>
        <w:spacing w:after="0" w:line="259" w:lineRule="auto"/>
        <w:ind w:left="1416" w:firstLine="0"/>
      </w:pPr>
      <w:r>
        <w:t xml:space="preserve">  </w:t>
      </w:r>
    </w:p>
    <w:p w14:paraId="67FDF46E" w14:textId="77777777" w:rsidR="008B7B78" w:rsidRDefault="00406B16">
      <w:pPr>
        <w:spacing w:after="0" w:line="259" w:lineRule="auto"/>
        <w:ind w:left="1416" w:firstLine="0"/>
      </w:pPr>
      <w:r>
        <w:lastRenderedPageBreak/>
        <w:t xml:space="preserve">  </w:t>
      </w:r>
    </w:p>
    <w:tbl>
      <w:tblPr>
        <w:tblStyle w:val="TableGrid"/>
        <w:tblW w:w="14599" w:type="dxa"/>
        <w:tblInd w:w="1206" w:type="dxa"/>
        <w:tblCellMar>
          <w:top w:w="74" w:type="dxa"/>
          <w:left w:w="104" w:type="dxa"/>
          <w:right w:w="115" w:type="dxa"/>
        </w:tblCellMar>
        <w:tblLook w:val="04A0" w:firstRow="1" w:lastRow="0" w:firstColumn="1" w:lastColumn="0" w:noHBand="0" w:noVBand="1"/>
      </w:tblPr>
      <w:tblGrid>
        <w:gridCol w:w="2856"/>
        <w:gridCol w:w="5420"/>
        <w:gridCol w:w="1197"/>
        <w:gridCol w:w="5126"/>
      </w:tblGrid>
      <w:tr w:rsidR="008B7B78" w14:paraId="61D51F8B" w14:textId="77777777" w:rsidTr="000568A6">
        <w:trPr>
          <w:trHeight w:val="548"/>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49704F8"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420" w:type="dxa"/>
            <w:tcBorders>
              <w:top w:val="single" w:sz="4" w:space="0" w:color="000000"/>
              <w:left w:val="single" w:sz="4" w:space="0" w:color="000000"/>
              <w:bottom w:val="single" w:sz="4" w:space="0" w:color="000000"/>
              <w:right w:val="single" w:sz="4" w:space="0" w:color="000000"/>
            </w:tcBorders>
            <w:vAlign w:val="center"/>
          </w:tcPr>
          <w:p w14:paraId="00A64BE1" w14:textId="77777777" w:rsidR="008B7B78" w:rsidRDefault="00406B16">
            <w:pPr>
              <w:spacing w:after="0" w:line="259" w:lineRule="auto"/>
              <w:ind w:left="118" w:firstLine="0"/>
              <w:jc w:val="center"/>
            </w:pPr>
            <w:r>
              <w:rPr>
                <w:b/>
                <w:sz w:val="24"/>
              </w:rPr>
              <w:t>FORMACIÓN EN IDIOMAS - INGLÉS</w:t>
            </w:r>
            <w:r>
              <w:rPr>
                <w:sz w:val="24"/>
              </w:rPr>
              <w:t xml:space="preserve"> </w:t>
            </w:r>
            <w: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6B9A98B" w14:textId="77777777" w:rsidR="008B7B78" w:rsidRDefault="00406B16">
            <w:pPr>
              <w:spacing w:after="0" w:line="259" w:lineRule="auto"/>
              <w:ind w:left="2" w:firstLine="0"/>
              <w:jc w:val="left"/>
            </w:pPr>
            <w:r>
              <w:rPr>
                <w:b/>
                <w:color w:val="FFFFFF"/>
              </w:rPr>
              <w:t>NI</w:t>
            </w:r>
            <w:r w:rsidRPr="000568A6">
              <w:rPr>
                <w:b/>
                <w:color w:val="FFFFFF"/>
                <w:shd w:val="clear" w:color="auto" w:fill="CC0000"/>
              </w:rPr>
              <w:t xml:space="preserve">VEL </w:t>
            </w:r>
            <w:r w:rsidRPr="000568A6">
              <w:rPr>
                <w:shd w:val="clear" w:color="auto" w:fill="CC0000"/>
              </w:rPr>
              <w:t xml:space="preserve"> </w:t>
            </w:r>
          </w:p>
        </w:tc>
        <w:tc>
          <w:tcPr>
            <w:tcW w:w="5126" w:type="dxa"/>
            <w:tcBorders>
              <w:top w:val="single" w:sz="4" w:space="0" w:color="000000"/>
              <w:left w:val="single" w:sz="4" w:space="0" w:color="000000"/>
              <w:bottom w:val="single" w:sz="4" w:space="0" w:color="000000"/>
              <w:right w:val="single" w:sz="4" w:space="0" w:color="000000"/>
            </w:tcBorders>
            <w:vAlign w:val="center"/>
          </w:tcPr>
          <w:p w14:paraId="1BA9F2D2" w14:textId="77777777" w:rsidR="008B7B78" w:rsidRDefault="00406B16">
            <w:pPr>
              <w:spacing w:after="0" w:line="259" w:lineRule="auto"/>
              <w:ind w:left="138" w:firstLine="0"/>
              <w:jc w:val="center"/>
            </w:pPr>
            <w:r>
              <w:rPr>
                <w:b/>
                <w:sz w:val="24"/>
              </w:rPr>
              <w:t xml:space="preserve">BÁSICO </w:t>
            </w:r>
            <w:r>
              <w:t xml:space="preserve"> </w:t>
            </w:r>
          </w:p>
        </w:tc>
      </w:tr>
      <w:tr w:rsidR="008B7B78" w14:paraId="4DADEE50" w14:textId="77777777" w:rsidTr="000568A6">
        <w:trPr>
          <w:trHeight w:val="437"/>
        </w:trPr>
        <w:tc>
          <w:tcPr>
            <w:tcW w:w="2856" w:type="dxa"/>
            <w:tcBorders>
              <w:top w:val="single" w:sz="4" w:space="0" w:color="000000"/>
              <w:left w:val="single" w:sz="4" w:space="0" w:color="000000"/>
              <w:bottom w:val="single" w:sz="4" w:space="0" w:color="000000"/>
              <w:right w:val="nil"/>
            </w:tcBorders>
            <w:shd w:val="clear" w:color="auto" w:fill="CC0000"/>
          </w:tcPr>
          <w:p w14:paraId="4827F0FF" w14:textId="77777777" w:rsidR="008B7B78" w:rsidRDefault="008B7B78">
            <w:pPr>
              <w:spacing w:after="160" w:line="259" w:lineRule="auto"/>
              <w:ind w:left="0" w:firstLine="0"/>
              <w:jc w:val="left"/>
            </w:pPr>
          </w:p>
        </w:tc>
        <w:tc>
          <w:tcPr>
            <w:tcW w:w="6617" w:type="dxa"/>
            <w:gridSpan w:val="2"/>
            <w:tcBorders>
              <w:top w:val="single" w:sz="4" w:space="0" w:color="000000"/>
              <w:left w:val="nil"/>
              <w:bottom w:val="single" w:sz="4" w:space="0" w:color="000000"/>
              <w:right w:val="nil"/>
            </w:tcBorders>
            <w:shd w:val="clear" w:color="auto" w:fill="CC0000"/>
          </w:tcPr>
          <w:p w14:paraId="3F555289" w14:textId="77777777" w:rsidR="008B7B78" w:rsidRDefault="00406B16">
            <w:pPr>
              <w:spacing w:after="0" w:line="259" w:lineRule="auto"/>
              <w:ind w:left="0" w:right="451" w:firstLine="0"/>
              <w:jc w:val="right"/>
            </w:pPr>
            <w:r>
              <w:rPr>
                <w:b/>
                <w:color w:val="FFFFFF"/>
                <w:sz w:val="32"/>
              </w:rPr>
              <w:t>Criterios de evaluación</w:t>
            </w:r>
            <w:r>
              <w:rPr>
                <w:sz w:val="32"/>
                <w:vertAlign w:val="subscript"/>
              </w:rPr>
              <w:t xml:space="preserve"> </w:t>
            </w:r>
            <w:r>
              <w:t xml:space="preserve"> </w:t>
            </w:r>
          </w:p>
        </w:tc>
        <w:tc>
          <w:tcPr>
            <w:tcW w:w="5126" w:type="dxa"/>
            <w:tcBorders>
              <w:top w:val="single" w:sz="4" w:space="0" w:color="000000"/>
              <w:left w:val="nil"/>
              <w:bottom w:val="single" w:sz="4" w:space="0" w:color="000000"/>
              <w:right w:val="single" w:sz="4" w:space="0" w:color="000000"/>
            </w:tcBorders>
            <w:shd w:val="clear" w:color="auto" w:fill="CC0000"/>
          </w:tcPr>
          <w:p w14:paraId="474C1AD3" w14:textId="77777777" w:rsidR="008B7B78" w:rsidRDefault="008B7B78">
            <w:pPr>
              <w:spacing w:after="160" w:line="259" w:lineRule="auto"/>
              <w:ind w:left="0" w:firstLine="0"/>
              <w:jc w:val="left"/>
            </w:pPr>
          </w:p>
        </w:tc>
      </w:tr>
      <w:tr w:rsidR="008B7B78" w14:paraId="2895555C" w14:textId="77777777">
        <w:trPr>
          <w:trHeight w:val="2662"/>
        </w:trPr>
        <w:tc>
          <w:tcPr>
            <w:tcW w:w="14599" w:type="dxa"/>
            <w:gridSpan w:val="4"/>
            <w:tcBorders>
              <w:top w:val="single" w:sz="4" w:space="0" w:color="000000"/>
              <w:left w:val="single" w:sz="4" w:space="0" w:color="000000"/>
              <w:bottom w:val="single" w:sz="8" w:space="0" w:color="000000"/>
              <w:right w:val="single" w:sz="4" w:space="0" w:color="000000"/>
            </w:tcBorders>
          </w:tcPr>
          <w:p w14:paraId="249C4EDA" w14:textId="77777777" w:rsidR="008B7B78" w:rsidRDefault="00406B16">
            <w:pPr>
              <w:spacing w:after="29" w:line="259" w:lineRule="auto"/>
              <w:ind w:left="0" w:firstLine="0"/>
              <w:jc w:val="left"/>
            </w:pPr>
            <w:r>
              <w:t xml:space="preserve">  </w:t>
            </w:r>
          </w:p>
          <w:p w14:paraId="1B89C83B" w14:textId="77777777" w:rsidR="008B7B78" w:rsidRDefault="00406B16">
            <w:pPr>
              <w:numPr>
                <w:ilvl w:val="0"/>
                <w:numId w:val="14"/>
              </w:numPr>
              <w:spacing w:after="60"/>
              <w:ind w:hanging="360"/>
              <w:jc w:val="left"/>
            </w:pPr>
            <w:r>
              <w:t xml:space="preserve">Mantener conversaciones cotidianas y familiares sobre temas conocidos en situaciones de comunicación predecibles, respetando las normas básicas del intercambio y manteniendo una estructura gramatical coherente.  </w:t>
            </w:r>
          </w:p>
          <w:p w14:paraId="0FD33A68" w14:textId="77777777" w:rsidR="008B7B78" w:rsidRDefault="00406B16">
            <w:pPr>
              <w:numPr>
                <w:ilvl w:val="0"/>
                <w:numId w:val="14"/>
              </w:numPr>
              <w:spacing w:after="41" w:line="259" w:lineRule="auto"/>
              <w:ind w:hanging="360"/>
              <w:jc w:val="left"/>
            </w:pPr>
            <w:r>
              <w:t xml:space="preserve">Ser capaz de realizar preguntas, así como hacer un uso adecuado de los tiempos verbales.  </w:t>
            </w:r>
          </w:p>
          <w:p w14:paraId="35745962" w14:textId="77777777" w:rsidR="008B7B78" w:rsidRDefault="00406B16">
            <w:pPr>
              <w:numPr>
                <w:ilvl w:val="0"/>
                <w:numId w:val="14"/>
              </w:numPr>
              <w:spacing w:after="40" w:line="259" w:lineRule="auto"/>
              <w:ind w:hanging="360"/>
              <w:jc w:val="left"/>
            </w:pPr>
            <w:r>
              <w:t xml:space="preserve">Comprender el contenido de diferentes tipos de mensajes cotidianos, tanto orales como escritos, estos últimos redactados con oraciones simples.  </w:t>
            </w:r>
          </w:p>
          <w:p w14:paraId="4B95E7E2" w14:textId="77777777" w:rsidR="008B7B78" w:rsidRDefault="00406B16">
            <w:pPr>
              <w:numPr>
                <w:ilvl w:val="0"/>
                <w:numId w:val="14"/>
              </w:numPr>
              <w:spacing w:after="43" w:line="259" w:lineRule="auto"/>
              <w:ind w:hanging="360"/>
              <w:jc w:val="left"/>
            </w:pPr>
            <w:r>
              <w:t xml:space="preserve">Dominar las estructuras gramaticales correspondientes.  </w:t>
            </w:r>
          </w:p>
          <w:p w14:paraId="50ED966D" w14:textId="77777777" w:rsidR="008B7B78" w:rsidRDefault="00406B16">
            <w:pPr>
              <w:numPr>
                <w:ilvl w:val="0"/>
                <w:numId w:val="14"/>
              </w:numPr>
              <w:spacing w:after="0" w:line="253" w:lineRule="auto"/>
              <w:ind w:hanging="360"/>
              <w:jc w:val="left"/>
            </w:pPr>
            <w:r>
              <w:t xml:space="preserve">Así mismo, se evalúa la capacidad de utilizar expresiones y frases para hablar en términos sencillos sobre situaciones relacionadas con el mundo de la hostelería, el comercio y ser capaz de interactuar si le es solicitada información.  </w:t>
            </w:r>
          </w:p>
          <w:p w14:paraId="45B0BED2" w14:textId="77777777" w:rsidR="008B7B78" w:rsidRDefault="00406B16">
            <w:pPr>
              <w:spacing w:after="0" w:line="259" w:lineRule="auto"/>
              <w:ind w:left="134" w:firstLine="0"/>
              <w:jc w:val="center"/>
            </w:pPr>
            <w:r>
              <w:t xml:space="preserve">  </w:t>
            </w:r>
          </w:p>
        </w:tc>
      </w:tr>
      <w:tr w:rsidR="008B7B78" w14:paraId="6CFD1C04" w14:textId="77777777" w:rsidTr="000568A6">
        <w:trPr>
          <w:trHeight w:val="695"/>
        </w:trPr>
        <w:tc>
          <w:tcPr>
            <w:tcW w:w="2856" w:type="dxa"/>
            <w:tcBorders>
              <w:top w:val="single" w:sz="8" w:space="0" w:color="000000"/>
              <w:left w:val="single" w:sz="4" w:space="0" w:color="000000"/>
              <w:bottom w:val="single" w:sz="4" w:space="0" w:color="000000"/>
              <w:right w:val="single" w:sz="4" w:space="0" w:color="000000"/>
            </w:tcBorders>
            <w:shd w:val="clear" w:color="auto" w:fill="CC0000"/>
            <w:vAlign w:val="center"/>
          </w:tcPr>
          <w:p w14:paraId="03F86073" w14:textId="77777777" w:rsidR="008B7B78" w:rsidRDefault="00406B16">
            <w:pPr>
              <w:spacing w:after="0" w:line="259" w:lineRule="auto"/>
              <w:ind w:left="0" w:firstLine="0"/>
              <w:jc w:val="left"/>
            </w:pPr>
            <w:r>
              <w:rPr>
                <w:b/>
                <w:color w:val="FFFFFF"/>
                <w:sz w:val="28"/>
              </w:rPr>
              <w:t xml:space="preserve">MÓDULO </w:t>
            </w:r>
            <w:r>
              <w:t xml:space="preserve"> </w:t>
            </w:r>
          </w:p>
        </w:tc>
        <w:tc>
          <w:tcPr>
            <w:tcW w:w="5420" w:type="dxa"/>
            <w:tcBorders>
              <w:top w:val="single" w:sz="8" w:space="0" w:color="000000"/>
              <w:left w:val="single" w:sz="4" w:space="0" w:color="000000"/>
              <w:bottom w:val="single" w:sz="4" w:space="0" w:color="000000"/>
              <w:right w:val="single" w:sz="4" w:space="0" w:color="000000"/>
            </w:tcBorders>
          </w:tcPr>
          <w:p w14:paraId="6A98CDD4" w14:textId="77777777" w:rsidR="008B7B78" w:rsidRDefault="00406B16">
            <w:pPr>
              <w:spacing w:after="0" w:line="259" w:lineRule="auto"/>
              <w:ind w:left="5" w:firstLine="0"/>
              <w:jc w:val="center"/>
            </w:pPr>
            <w:r>
              <w:rPr>
                <w:b/>
                <w:sz w:val="24"/>
              </w:rPr>
              <w:t>CONTENIDO GENERAL Y ESPECIFICO</w:t>
            </w:r>
            <w:r>
              <w:rPr>
                <w:b/>
                <w:sz w:val="28"/>
              </w:rPr>
              <w:t xml:space="preserve"> </w:t>
            </w:r>
            <w:r>
              <w:t xml:space="preserve"> </w:t>
            </w:r>
          </w:p>
        </w:tc>
        <w:tc>
          <w:tcPr>
            <w:tcW w:w="1196" w:type="dxa"/>
            <w:tcBorders>
              <w:top w:val="single" w:sz="8" w:space="0" w:color="000000"/>
              <w:left w:val="single" w:sz="4" w:space="0" w:color="000000"/>
              <w:bottom w:val="single" w:sz="4" w:space="0" w:color="000000"/>
              <w:right w:val="single" w:sz="4" w:space="0" w:color="000000"/>
            </w:tcBorders>
            <w:shd w:val="clear" w:color="auto" w:fill="CC0000"/>
            <w:vAlign w:val="center"/>
          </w:tcPr>
          <w:p w14:paraId="031D24BF" w14:textId="77777777" w:rsidR="008B7B78" w:rsidRDefault="00406B16">
            <w:pPr>
              <w:spacing w:after="0" w:line="259" w:lineRule="auto"/>
              <w:ind w:left="2" w:firstLine="0"/>
              <w:jc w:val="left"/>
            </w:pPr>
            <w:r>
              <w:rPr>
                <w:b/>
                <w:color w:val="FFFFFF"/>
              </w:rPr>
              <w:t xml:space="preserve"> </w:t>
            </w:r>
            <w:r>
              <w:t xml:space="preserve"> </w:t>
            </w:r>
          </w:p>
        </w:tc>
        <w:tc>
          <w:tcPr>
            <w:tcW w:w="5126" w:type="dxa"/>
            <w:tcBorders>
              <w:top w:val="single" w:sz="8" w:space="0" w:color="000000"/>
              <w:left w:val="single" w:sz="4" w:space="0" w:color="000000"/>
              <w:bottom w:val="single" w:sz="4" w:space="0" w:color="000000"/>
              <w:right w:val="single" w:sz="4" w:space="0" w:color="000000"/>
            </w:tcBorders>
            <w:vAlign w:val="center"/>
          </w:tcPr>
          <w:p w14:paraId="101767FD" w14:textId="77777777" w:rsidR="008B7B78" w:rsidRDefault="008B7B78">
            <w:pPr>
              <w:spacing w:after="0" w:line="259" w:lineRule="auto"/>
              <w:ind w:left="44" w:firstLine="0"/>
              <w:jc w:val="center"/>
            </w:pPr>
          </w:p>
        </w:tc>
      </w:tr>
    </w:tbl>
    <w:p w14:paraId="4528C4C2" w14:textId="77777777" w:rsidR="008B7B78" w:rsidRDefault="00406B16">
      <w:pPr>
        <w:spacing w:after="218" w:line="259" w:lineRule="auto"/>
        <w:ind w:left="1416" w:firstLine="0"/>
        <w:jc w:val="left"/>
      </w:pPr>
      <w:r>
        <w:t xml:space="preserve">  </w:t>
      </w:r>
    </w:p>
    <w:p w14:paraId="48111154" w14:textId="77777777" w:rsidR="008B7B78" w:rsidRDefault="00406B16">
      <w:pPr>
        <w:spacing w:after="218" w:line="259" w:lineRule="auto"/>
        <w:ind w:left="1416" w:firstLine="0"/>
        <w:jc w:val="left"/>
      </w:pPr>
      <w:r>
        <w:t xml:space="preserve">  </w:t>
      </w:r>
    </w:p>
    <w:p w14:paraId="51D2AEF6" w14:textId="77777777" w:rsidR="008B7B78" w:rsidRDefault="00406B16">
      <w:pPr>
        <w:spacing w:after="216" w:line="259" w:lineRule="auto"/>
        <w:ind w:left="1416" w:firstLine="0"/>
        <w:jc w:val="left"/>
      </w:pPr>
      <w:r>
        <w:t xml:space="preserve">  </w:t>
      </w:r>
    </w:p>
    <w:p w14:paraId="1A8EFF57" w14:textId="77777777" w:rsidR="008B7B78" w:rsidRDefault="00406B16">
      <w:pPr>
        <w:spacing w:after="218" w:line="259" w:lineRule="auto"/>
        <w:ind w:left="1416" w:firstLine="0"/>
        <w:jc w:val="left"/>
      </w:pPr>
      <w:r>
        <w:t xml:space="preserve">  </w:t>
      </w:r>
    </w:p>
    <w:p w14:paraId="7AE67CA0" w14:textId="77777777" w:rsidR="00887E80" w:rsidRDefault="00887E80">
      <w:pPr>
        <w:spacing w:after="218" w:line="259" w:lineRule="auto"/>
        <w:ind w:left="1416" w:firstLine="0"/>
        <w:jc w:val="left"/>
      </w:pPr>
    </w:p>
    <w:p w14:paraId="77480606" w14:textId="77777777" w:rsidR="00887E80" w:rsidRDefault="00887E80">
      <w:pPr>
        <w:spacing w:after="218" w:line="259" w:lineRule="auto"/>
        <w:ind w:left="1416" w:firstLine="0"/>
        <w:jc w:val="left"/>
      </w:pPr>
    </w:p>
    <w:p w14:paraId="211C16C8" w14:textId="77777777" w:rsidR="008B7B78" w:rsidRDefault="00406B16">
      <w:pPr>
        <w:spacing w:after="215" w:line="259" w:lineRule="auto"/>
        <w:ind w:left="1416" w:firstLine="0"/>
        <w:jc w:val="left"/>
      </w:pPr>
      <w:r>
        <w:t xml:space="preserve">  </w:t>
      </w:r>
    </w:p>
    <w:p w14:paraId="4DA2C136" w14:textId="77777777" w:rsidR="008B7B78" w:rsidRDefault="00406B16">
      <w:pPr>
        <w:spacing w:after="232" w:line="259" w:lineRule="auto"/>
        <w:ind w:left="1416" w:firstLine="0"/>
        <w:jc w:val="left"/>
      </w:pPr>
      <w:r>
        <w:t xml:space="preserve">  </w:t>
      </w:r>
    </w:p>
    <w:p w14:paraId="77DB0430" w14:textId="77777777" w:rsidR="008B7B78" w:rsidRDefault="00406B16">
      <w:pPr>
        <w:spacing w:after="0" w:line="259" w:lineRule="auto"/>
        <w:ind w:left="1416" w:firstLine="0"/>
      </w:pPr>
      <w:r>
        <w:lastRenderedPageBreak/>
        <w:t xml:space="preserve">  </w:t>
      </w:r>
      <w:r>
        <w:tab/>
        <w:t xml:space="preserve">  </w:t>
      </w:r>
    </w:p>
    <w:p w14:paraId="283CA1E5" w14:textId="77777777" w:rsidR="00914E8C" w:rsidRDefault="00914E8C">
      <w:pPr>
        <w:spacing w:after="0" w:line="259" w:lineRule="auto"/>
        <w:ind w:left="1416" w:firstLine="0"/>
      </w:pPr>
    </w:p>
    <w:p w14:paraId="391B9CCB" w14:textId="77777777" w:rsidR="00914E8C" w:rsidRDefault="00914E8C">
      <w:pPr>
        <w:spacing w:after="0" w:line="259" w:lineRule="auto"/>
        <w:ind w:left="1416" w:firstLine="0"/>
      </w:pPr>
    </w:p>
    <w:p w14:paraId="735ADFF9" w14:textId="77777777" w:rsidR="00914E8C" w:rsidRDefault="00914E8C">
      <w:pPr>
        <w:spacing w:after="0" w:line="259" w:lineRule="auto"/>
        <w:ind w:left="1416" w:firstLine="0"/>
      </w:pPr>
    </w:p>
    <w:p w14:paraId="004F578F" w14:textId="77777777" w:rsidR="00914E8C" w:rsidRDefault="00914E8C">
      <w:pPr>
        <w:spacing w:after="0" w:line="259" w:lineRule="auto"/>
        <w:ind w:left="1416" w:firstLine="0"/>
      </w:pPr>
    </w:p>
    <w:p w14:paraId="7EDEC56A" w14:textId="77777777" w:rsidR="00914E8C" w:rsidRDefault="00914E8C">
      <w:pPr>
        <w:spacing w:after="0" w:line="259" w:lineRule="auto"/>
        <w:ind w:left="1416" w:firstLine="0"/>
      </w:pPr>
    </w:p>
    <w:tbl>
      <w:tblPr>
        <w:tblStyle w:val="TableGrid"/>
        <w:tblW w:w="14610" w:type="dxa"/>
        <w:tblInd w:w="1242" w:type="dxa"/>
        <w:tblCellMar>
          <w:top w:w="77" w:type="dxa"/>
          <w:left w:w="68" w:type="dxa"/>
          <w:right w:w="16" w:type="dxa"/>
        </w:tblCellMar>
        <w:tblLook w:val="04A0" w:firstRow="1" w:lastRow="0" w:firstColumn="1" w:lastColumn="0" w:noHBand="0" w:noVBand="1"/>
      </w:tblPr>
      <w:tblGrid>
        <w:gridCol w:w="2856"/>
        <w:gridCol w:w="3997"/>
        <w:gridCol w:w="480"/>
        <w:gridCol w:w="943"/>
        <w:gridCol w:w="1198"/>
        <w:gridCol w:w="4669"/>
        <w:gridCol w:w="467"/>
      </w:tblGrid>
      <w:tr w:rsidR="008B7B78" w14:paraId="0C31F59F" w14:textId="77777777" w:rsidTr="000568A6">
        <w:trPr>
          <w:trHeight w:val="537"/>
        </w:trPr>
        <w:tc>
          <w:tcPr>
            <w:tcW w:w="2856" w:type="dxa"/>
            <w:tcBorders>
              <w:top w:val="single" w:sz="4" w:space="0" w:color="000000"/>
              <w:left w:val="single" w:sz="4" w:space="0" w:color="000000"/>
              <w:bottom w:val="single" w:sz="4" w:space="0" w:color="000000"/>
              <w:right w:val="single" w:sz="4" w:space="0" w:color="000000"/>
            </w:tcBorders>
            <w:shd w:val="clear" w:color="auto" w:fill="CC0000"/>
          </w:tcPr>
          <w:p w14:paraId="434863C1"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420" w:type="dxa"/>
            <w:gridSpan w:val="3"/>
            <w:tcBorders>
              <w:top w:val="single" w:sz="4" w:space="0" w:color="000000"/>
              <w:left w:val="single" w:sz="4" w:space="0" w:color="000000"/>
              <w:bottom w:val="single" w:sz="4" w:space="0" w:color="000000"/>
              <w:right w:val="single" w:sz="4" w:space="0" w:color="000000"/>
            </w:tcBorders>
            <w:vAlign w:val="center"/>
          </w:tcPr>
          <w:p w14:paraId="4B27A8B9" w14:textId="77777777" w:rsidR="008B7B78" w:rsidRDefault="00406B16">
            <w:pPr>
              <w:spacing w:after="0" w:line="259" w:lineRule="auto"/>
              <w:ind w:left="10" w:firstLine="0"/>
              <w:jc w:val="center"/>
            </w:pPr>
            <w:r>
              <w:rPr>
                <w:b/>
                <w:sz w:val="24"/>
              </w:rPr>
              <w:t>FORMACIÓN EN IDIOMAS – INGLÉS</w:t>
            </w:r>
            <w:r>
              <w:rPr>
                <w:sz w:val="24"/>
              </w:rPr>
              <w:t xml:space="preserve"> </w:t>
            </w:r>
            <w: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B80913B" w14:textId="77777777" w:rsidR="008B7B78" w:rsidRDefault="00406B16">
            <w:pPr>
              <w:spacing w:after="0" w:line="259" w:lineRule="auto"/>
              <w:ind w:left="2" w:firstLine="0"/>
              <w:jc w:val="left"/>
            </w:pPr>
            <w:r>
              <w:rPr>
                <w:b/>
                <w:color w:val="FFFFFF"/>
              </w:rPr>
              <w:t xml:space="preserve">NIVEL </w:t>
            </w:r>
            <w:r>
              <w:t xml:space="preserve"> </w:t>
            </w:r>
          </w:p>
        </w:tc>
        <w:tc>
          <w:tcPr>
            <w:tcW w:w="5136" w:type="dxa"/>
            <w:gridSpan w:val="2"/>
            <w:tcBorders>
              <w:top w:val="single" w:sz="4" w:space="0" w:color="000000"/>
              <w:left w:val="single" w:sz="4" w:space="0" w:color="000000"/>
              <w:bottom w:val="single" w:sz="4" w:space="0" w:color="000000"/>
              <w:right w:val="single" w:sz="4" w:space="0" w:color="000000"/>
            </w:tcBorders>
            <w:vAlign w:val="center"/>
          </w:tcPr>
          <w:p w14:paraId="1E505DFA" w14:textId="77777777" w:rsidR="008B7B78" w:rsidRDefault="00406B16">
            <w:pPr>
              <w:spacing w:after="0" w:line="259" w:lineRule="auto"/>
              <w:ind w:left="18" w:firstLine="0"/>
              <w:jc w:val="center"/>
            </w:pPr>
            <w:r>
              <w:rPr>
                <w:b/>
                <w:sz w:val="24"/>
              </w:rPr>
              <w:t xml:space="preserve">INTERMEDIO </w:t>
            </w:r>
            <w:r>
              <w:t xml:space="preserve"> </w:t>
            </w:r>
          </w:p>
        </w:tc>
      </w:tr>
      <w:tr w:rsidR="00887E80" w14:paraId="171C1260" w14:textId="77777777" w:rsidTr="000568A6">
        <w:trPr>
          <w:gridAfter w:val="3"/>
          <w:wAfter w:w="6334" w:type="dxa"/>
          <w:trHeight w:val="732"/>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3A89845" w14:textId="77777777" w:rsidR="00887E80" w:rsidRDefault="00887E80">
            <w:pPr>
              <w:spacing w:after="0" w:line="259" w:lineRule="auto"/>
              <w:ind w:left="0" w:firstLine="0"/>
              <w:jc w:val="left"/>
            </w:pPr>
            <w:r>
              <w:rPr>
                <w:b/>
                <w:color w:val="FFFFFF"/>
                <w:sz w:val="28"/>
              </w:rPr>
              <w:t xml:space="preserve">MÓDULO </w:t>
            </w:r>
            <w:r>
              <w:t xml:space="preserve"> </w:t>
            </w:r>
          </w:p>
        </w:tc>
        <w:tc>
          <w:tcPr>
            <w:tcW w:w="5420" w:type="dxa"/>
            <w:gridSpan w:val="3"/>
            <w:tcBorders>
              <w:top w:val="single" w:sz="4" w:space="0" w:color="000000"/>
              <w:left w:val="single" w:sz="4" w:space="0" w:color="000000"/>
              <w:bottom w:val="single" w:sz="4" w:space="0" w:color="000000"/>
              <w:right w:val="single" w:sz="4" w:space="0" w:color="000000"/>
            </w:tcBorders>
          </w:tcPr>
          <w:p w14:paraId="25E68228" w14:textId="77777777" w:rsidR="00887E80" w:rsidRDefault="00887E80">
            <w:pPr>
              <w:spacing w:after="0" w:line="259" w:lineRule="auto"/>
              <w:ind w:left="12" w:firstLine="0"/>
              <w:jc w:val="center"/>
            </w:pPr>
            <w:r>
              <w:rPr>
                <w:b/>
                <w:sz w:val="24"/>
              </w:rPr>
              <w:t>I. CONTENIDO GENERAL</w:t>
            </w:r>
            <w:r>
              <w:rPr>
                <w:b/>
                <w:sz w:val="28"/>
              </w:rPr>
              <w:t xml:space="preserve"> </w:t>
            </w:r>
            <w:r>
              <w:t xml:space="preserve"> </w:t>
            </w:r>
          </w:p>
        </w:tc>
      </w:tr>
      <w:tr w:rsidR="008B7B78" w14:paraId="5060CF74" w14:textId="77777777" w:rsidTr="000568A6">
        <w:trPr>
          <w:trHeight w:val="1258"/>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2AF9982F" w14:textId="77777777" w:rsidR="008B7B78" w:rsidRDefault="00406B16">
            <w:pPr>
              <w:spacing w:after="0" w:line="259" w:lineRule="auto"/>
              <w:ind w:left="0" w:firstLine="0"/>
              <w:jc w:val="left"/>
            </w:pPr>
            <w:r>
              <w:rPr>
                <w:b/>
                <w:color w:val="FFFFFF"/>
                <w:sz w:val="24"/>
              </w:rPr>
              <w:t>Competencia general</w:t>
            </w:r>
            <w:r>
              <w:rPr>
                <w:b/>
                <w:color w:val="FFFFFF"/>
              </w:rPr>
              <w:t xml:space="preserve"> </w:t>
            </w:r>
            <w:r>
              <w:t xml:space="preserve"> </w:t>
            </w:r>
          </w:p>
        </w:tc>
        <w:tc>
          <w:tcPr>
            <w:tcW w:w="11754" w:type="dxa"/>
            <w:gridSpan w:val="6"/>
            <w:tcBorders>
              <w:top w:val="single" w:sz="4" w:space="0" w:color="000000"/>
              <w:left w:val="single" w:sz="4" w:space="0" w:color="000000"/>
              <w:bottom w:val="single" w:sz="4" w:space="0" w:color="000000"/>
              <w:right w:val="single" w:sz="4" w:space="0" w:color="000000"/>
            </w:tcBorders>
            <w:vAlign w:val="bottom"/>
          </w:tcPr>
          <w:p w14:paraId="44501C77" w14:textId="77777777" w:rsidR="008B7B78" w:rsidRDefault="00406B16">
            <w:pPr>
              <w:spacing w:after="0" w:line="259" w:lineRule="auto"/>
              <w:ind w:left="10" w:firstLine="0"/>
              <w:jc w:val="left"/>
            </w:pPr>
            <w:r>
              <w:t xml:space="preserve">El alumnado será capaz de comprender los puntos principales de textos claros y en lengua estándar si tratan sobre cuestiones que le son conocidas, ya sea en situaciones de trabajo, de estudio o de ocio. Capacidad de producir textos sencillos y coherentes sobre temas que le son familiares o en los que tiene un interés personal. Puede describir experiencias, acontecimientos, deseos y aspiraciones, así como justificar brevemente sus opiniones o explicar sus planes.  </w:t>
            </w:r>
          </w:p>
        </w:tc>
      </w:tr>
      <w:tr w:rsidR="008B7B78" w14:paraId="0A3C5A1F" w14:textId="77777777" w:rsidTr="000568A6">
        <w:trPr>
          <w:trHeight w:val="521"/>
        </w:trPr>
        <w:tc>
          <w:tcPr>
            <w:tcW w:w="6853" w:type="dxa"/>
            <w:gridSpan w:val="2"/>
            <w:tcBorders>
              <w:top w:val="single" w:sz="4" w:space="0" w:color="000000"/>
              <w:left w:val="single" w:sz="4" w:space="0" w:color="000000"/>
              <w:bottom w:val="single" w:sz="4" w:space="0" w:color="000000"/>
              <w:right w:val="nil"/>
            </w:tcBorders>
            <w:shd w:val="clear" w:color="auto" w:fill="CC0000"/>
          </w:tcPr>
          <w:p w14:paraId="2D038742" w14:textId="77777777" w:rsidR="008B7B78" w:rsidRDefault="00406B16">
            <w:pPr>
              <w:spacing w:after="0" w:line="259" w:lineRule="auto"/>
              <w:ind w:left="36" w:firstLine="0"/>
              <w:jc w:val="left"/>
            </w:pPr>
            <w:r>
              <w:rPr>
                <w:b/>
                <w:color w:val="FFFFFF"/>
                <w:sz w:val="28"/>
              </w:rPr>
              <w:t xml:space="preserve">CONTENIDO  </w:t>
            </w:r>
            <w:r>
              <w:t xml:space="preserve"> </w:t>
            </w:r>
          </w:p>
        </w:tc>
        <w:tc>
          <w:tcPr>
            <w:tcW w:w="480" w:type="dxa"/>
            <w:tcBorders>
              <w:top w:val="single" w:sz="4" w:space="0" w:color="000000"/>
              <w:left w:val="nil"/>
              <w:bottom w:val="single" w:sz="4" w:space="0" w:color="000000"/>
              <w:right w:val="nil"/>
            </w:tcBorders>
            <w:shd w:val="clear" w:color="auto" w:fill="CC0000"/>
          </w:tcPr>
          <w:p w14:paraId="7B68BAF3" w14:textId="77777777" w:rsidR="008B7B78" w:rsidRDefault="008B7B78">
            <w:pPr>
              <w:spacing w:after="160" w:line="259" w:lineRule="auto"/>
              <w:ind w:left="0" w:firstLine="0"/>
              <w:jc w:val="left"/>
            </w:pPr>
          </w:p>
        </w:tc>
        <w:tc>
          <w:tcPr>
            <w:tcW w:w="6810" w:type="dxa"/>
            <w:gridSpan w:val="3"/>
            <w:tcBorders>
              <w:top w:val="single" w:sz="4" w:space="0" w:color="000000"/>
              <w:left w:val="nil"/>
              <w:bottom w:val="single" w:sz="4" w:space="0" w:color="000000"/>
              <w:right w:val="nil"/>
            </w:tcBorders>
            <w:shd w:val="clear" w:color="auto" w:fill="CC0000"/>
          </w:tcPr>
          <w:p w14:paraId="7BD90385" w14:textId="77777777" w:rsidR="008B7B78" w:rsidRDefault="008B7B78">
            <w:pPr>
              <w:spacing w:after="160" w:line="259" w:lineRule="auto"/>
              <w:ind w:left="0" w:firstLine="0"/>
              <w:jc w:val="left"/>
            </w:pPr>
          </w:p>
        </w:tc>
        <w:tc>
          <w:tcPr>
            <w:tcW w:w="467" w:type="dxa"/>
            <w:tcBorders>
              <w:top w:val="single" w:sz="4" w:space="0" w:color="000000"/>
              <w:left w:val="nil"/>
              <w:bottom w:val="double" w:sz="12" w:space="0" w:color="FF0000"/>
              <w:right w:val="single" w:sz="4" w:space="0" w:color="000000"/>
            </w:tcBorders>
            <w:shd w:val="clear" w:color="auto" w:fill="CC0000"/>
          </w:tcPr>
          <w:p w14:paraId="4F690046" w14:textId="77777777" w:rsidR="008B7B78" w:rsidRDefault="008B7B78">
            <w:pPr>
              <w:spacing w:after="160" w:line="259" w:lineRule="auto"/>
              <w:ind w:left="0" w:firstLine="0"/>
              <w:jc w:val="left"/>
            </w:pPr>
          </w:p>
        </w:tc>
      </w:tr>
      <w:tr w:rsidR="008B7B78" w14:paraId="09FB8CF4" w14:textId="77777777" w:rsidTr="000568A6">
        <w:trPr>
          <w:trHeight w:val="6165"/>
        </w:trPr>
        <w:tc>
          <w:tcPr>
            <w:tcW w:w="68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859FED3" w14:textId="77777777" w:rsidR="008B7B78" w:rsidRDefault="00406B16" w:rsidP="000568A6">
            <w:pPr>
              <w:shd w:val="clear" w:color="auto" w:fill="FFFFFF" w:themeFill="background1"/>
              <w:spacing w:after="88" w:line="259" w:lineRule="auto"/>
              <w:ind w:left="180" w:firstLine="0"/>
              <w:jc w:val="left"/>
            </w:pPr>
            <w:r>
              <w:rPr>
                <w:b/>
              </w:rPr>
              <w:lastRenderedPageBreak/>
              <w:t xml:space="preserve"> </w:t>
            </w:r>
            <w:r>
              <w:t xml:space="preserve"> </w:t>
            </w:r>
          </w:p>
          <w:p w14:paraId="3F91BAE5" w14:textId="77777777" w:rsidR="008B7B78" w:rsidRDefault="00406B16" w:rsidP="000568A6">
            <w:pPr>
              <w:shd w:val="clear" w:color="auto" w:fill="FFFFFF" w:themeFill="background1"/>
              <w:spacing w:after="30" w:line="259" w:lineRule="auto"/>
              <w:ind w:left="180" w:firstLine="0"/>
              <w:jc w:val="left"/>
            </w:pPr>
            <w:r>
              <w:rPr>
                <w:b/>
              </w:rPr>
              <w:t xml:space="preserve">UD 1.  </w:t>
            </w:r>
            <w:r>
              <w:t xml:space="preserve"> </w:t>
            </w:r>
          </w:p>
          <w:p w14:paraId="54BBBFA7" w14:textId="77777777" w:rsidR="008B7B78" w:rsidRDefault="00406B16" w:rsidP="000568A6">
            <w:pPr>
              <w:numPr>
                <w:ilvl w:val="0"/>
                <w:numId w:val="15"/>
              </w:numPr>
              <w:shd w:val="clear" w:color="auto" w:fill="FFFFFF" w:themeFill="background1"/>
              <w:spacing w:after="32" w:line="259" w:lineRule="auto"/>
              <w:ind w:firstLine="0"/>
              <w:jc w:val="left"/>
            </w:pPr>
            <w:proofErr w:type="gramStart"/>
            <w:r>
              <w:t>Pronombres  (</w:t>
            </w:r>
            <w:proofErr w:type="gramEnd"/>
            <w:r>
              <w:t xml:space="preserve">personales, posesivos y reflexivos).  </w:t>
            </w:r>
          </w:p>
          <w:p w14:paraId="41B4490D" w14:textId="77777777" w:rsidR="008B7B78" w:rsidRDefault="00406B16" w:rsidP="000568A6">
            <w:pPr>
              <w:numPr>
                <w:ilvl w:val="0"/>
                <w:numId w:val="15"/>
              </w:numPr>
              <w:shd w:val="clear" w:color="auto" w:fill="FFFFFF" w:themeFill="background1"/>
              <w:spacing w:after="34" w:line="259" w:lineRule="auto"/>
              <w:ind w:firstLine="0"/>
              <w:jc w:val="left"/>
            </w:pPr>
            <w:r>
              <w:t xml:space="preserve">A, </w:t>
            </w:r>
            <w:proofErr w:type="spellStart"/>
            <w:r>
              <w:t>an</w:t>
            </w:r>
            <w:proofErr w:type="spellEnd"/>
            <w:r>
              <w:t xml:space="preserve">, </w:t>
            </w:r>
            <w:proofErr w:type="spellStart"/>
            <w:r>
              <w:t>the</w:t>
            </w:r>
            <w:proofErr w:type="spellEnd"/>
            <w:r>
              <w:t xml:space="preserve">  </w:t>
            </w:r>
          </w:p>
          <w:p w14:paraId="3C635A54" w14:textId="77777777" w:rsidR="008B7B78" w:rsidRDefault="00406B16" w:rsidP="000568A6">
            <w:pPr>
              <w:numPr>
                <w:ilvl w:val="0"/>
                <w:numId w:val="15"/>
              </w:numPr>
              <w:shd w:val="clear" w:color="auto" w:fill="FFFFFF" w:themeFill="background1"/>
              <w:spacing w:after="34" w:line="259" w:lineRule="auto"/>
              <w:ind w:firstLine="0"/>
              <w:jc w:val="left"/>
            </w:pPr>
            <w:r>
              <w:t xml:space="preserve">Presente simple y continuo (estructura y uso).  </w:t>
            </w:r>
          </w:p>
          <w:p w14:paraId="4A8D23DA" w14:textId="77777777" w:rsidR="008B7B78" w:rsidRDefault="00406B16" w:rsidP="000568A6">
            <w:pPr>
              <w:numPr>
                <w:ilvl w:val="0"/>
                <w:numId w:val="15"/>
              </w:numPr>
              <w:shd w:val="clear" w:color="auto" w:fill="FFFFFF" w:themeFill="background1"/>
              <w:spacing w:after="0" w:line="305" w:lineRule="auto"/>
              <w:ind w:firstLine="0"/>
              <w:jc w:val="left"/>
            </w:pPr>
            <w:r>
              <w:t>Adverbios de frecuencia (</w:t>
            </w:r>
            <w:proofErr w:type="spellStart"/>
            <w:r>
              <w:t>always</w:t>
            </w:r>
            <w:proofErr w:type="spellEnd"/>
            <w:r>
              <w:t xml:space="preserve">, </w:t>
            </w:r>
            <w:proofErr w:type="spellStart"/>
            <w:r>
              <w:t>usually</w:t>
            </w:r>
            <w:proofErr w:type="spellEnd"/>
            <w:r>
              <w:t xml:space="preserve">, </w:t>
            </w:r>
            <w:proofErr w:type="spellStart"/>
            <w:r>
              <w:t>sometimes</w:t>
            </w:r>
            <w:proofErr w:type="spellEnd"/>
            <w:r>
              <w:t xml:space="preserve">, </w:t>
            </w:r>
            <w:proofErr w:type="spellStart"/>
            <w:r>
              <w:t>often</w:t>
            </w:r>
            <w:proofErr w:type="spellEnd"/>
            <w:r>
              <w:t xml:space="preserve">, </w:t>
            </w:r>
            <w:proofErr w:type="spellStart"/>
            <w:r>
              <w:t>never</w:t>
            </w:r>
            <w:proofErr w:type="spellEnd"/>
            <w:r>
              <w:t xml:space="preserve">) </w:t>
            </w:r>
            <w:r>
              <w:rPr>
                <w:rFonts w:ascii="Times New Roman" w:eastAsia="Times New Roman" w:hAnsi="Times New Roman" w:cs="Times New Roman"/>
              </w:rPr>
              <w:t>-</w:t>
            </w:r>
            <w:r>
              <w:rPr>
                <w:rFonts w:ascii="Arial" w:eastAsia="Arial" w:hAnsi="Arial" w:cs="Arial"/>
              </w:rPr>
              <w:t xml:space="preserve"> </w:t>
            </w:r>
            <w:r>
              <w:t xml:space="preserve">Imperativo y verbos más utilizados.  </w:t>
            </w:r>
          </w:p>
          <w:p w14:paraId="23A54C25" w14:textId="77777777" w:rsidR="008B7B78" w:rsidRDefault="00406B16" w:rsidP="000568A6">
            <w:pPr>
              <w:shd w:val="clear" w:color="auto" w:fill="FFFFFF" w:themeFill="background1"/>
              <w:spacing w:after="91" w:line="259" w:lineRule="auto"/>
              <w:ind w:left="180" w:firstLine="0"/>
              <w:jc w:val="left"/>
            </w:pPr>
            <w:r>
              <w:rPr>
                <w:b/>
              </w:rPr>
              <w:t xml:space="preserve"> </w:t>
            </w:r>
            <w:r>
              <w:t xml:space="preserve"> </w:t>
            </w:r>
          </w:p>
          <w:p w14:paraId="1766FB24" w14:textId="77777777" w:rsidR="008B7B78" w:rsidRDefault="00406B16" w:rsidP="000568A6">
            <w:pPr>
              <w:shd w:val="clear" w:color="auto" w:fill="FFFFFF" w:themeFill="background1"/>
              <w:spacing w:after="28" w:line="259" w:lineRule="auto"/>
              <w:ind w:left="180" w:firstLine="0"/>
              <w:jc w:val="left"/>
            </w:pPr>
            <w:r>
              <w:rPr>
                <w:b/>
              </w:rPr>
              <w:t xml:space="preserve">UD 2.  </w:t>
            </w:r>
            <w:r>
              <w:t xml:space="preserve"> </w:t>
            </w:r>
          </w:p>
          <w:p w14:paraId="64BD436E" w14:textId="77777777" w:rsidR="008B7B78" w:rsidRDefault="00406B16" w:rsidP="000568A6">
            <w:pPr>
              <w:numPr>
                <w:ilvl w:val="0"/>
                <w:numId w:val="15"/>
              </w:numPr>
              <w:shd w:val="clear" w:color="auto" w:fill="FFFFFF" w:themeFill="background1"/>
              <w:spacing w:after="31" w:line="259" w:lineRule="auto"/>
              <w:ind w:firstLine="0"/>
              <w:jc w:val="left"/>
            </w:pPr>
            <w:r>
              <w:t xml:space="preserve">Preposiciones de tiempo, lugar y movimiento  </w:t>
            </w:r>
          </w:p>
          <w:p w14:paraId="4BD0CB5F" w14:textId="77777777" w:rsidR="008B7B78" w:rsidRPr="00D936C9" w:rsidRDefault="00406B16" w:rsidP="000568A6">
            <w:pPr>
              <w:numPr>
                <w:ilvl w:val="0"/>
                <w:numId w:val="15"/>
              </w:numPr>
              <w:shd w:val="clear" w:color="auto" w:fill="FFFFFF" w:themeFill="background1"/>
              <w:spacing w:after="30" w:line="259" w:lineRule="auto"/>
              <w:ind w:firstLine="0"/>
              <w:jc w:val="left"/>
              <w:rPr>
                <w:lang w:val="en-US"/>
              </w:rPr>
            </w:pPr>
            <w:r w:rsidRPr="00D936C9">
              <w:rPr>
                <w:lang w:val="en-US"/>
              </w:rPr>
              <w:t>Relative clauses “</w:t>
            </w:r>
            <w:proofErr w:type="spellStart"/>
            <w:r w:rsidRPr="00D936C9">
              <w:rPr>
                <w:lang w:val="en-US"/>
              </w:rPr>
              <w:t>who</w:t>
            </w:r>
            <w:proofErr w:type="gramStart"/>
            <w:r w:rsidRPr="00D936C9">
              <w:rPr>
                <w:lang w:val="en-US"/>
              </w:rPr>
              <w:t>”,“</w:t>
            </w:r>
            <w:proofErr w:type="gramEnd"/>
            <w:r w:rsidRPr="00D936C9">
              <w:rPr>
                <w:lang w:val="en-US"/>
              </w:rPr>
              <w:t>which”,“that”,“where”,“when”,whose</w:t>
            </w:r>
            <w:proofErr w:type="spellEnd"/>
            <w:r w:rsidRPr="00D936C9">
              <w:rPr>
                <w:lang w:val="en-US"/>
              </w:rPr>
              <w:t xml:space="preserve">,…  </w:t>
            </w:r>
          </w:p>
          <w:p w14:paraId="2416D162" w14:textId="77777777" w:rsidR="008B7B78" w:rsidRDefault="00406B16" w:rsidP="000568A6">
            <w:pPr>
              <w:numPr>
                <w:ilvl w:val="0"/>
                <w:numId w:val="15"/>
              </w:numPr>
              <w:shd w:val="clear" w:color="auto" w:fill="FFFFFF" w:themeFill="background1"/>
              <w:spacing w:after="36" w:line="259" w:lineRule="auto"/>
              <w:ind w:firstLine="0"/>
              <w:jc w:val="left"/>
            </w:pPr>
            <w:proofErr w:type="spellStart"/>
            <w:r>
              <w:t>Any</w:t>
            </w:r>
            <w:proofErr w:type="spellEnd"/>
            <w:r>
              <w:t xml:space="preserve"> / </w:t>
            </w:r>
            <w:proofErr w:type="spellStart"/>
            <w:r>
              <w:t>some</w:t>
            </w:r>
            <w:proofErr w:type="spellEnd"/>
            <w:r>
              <w:t xml:space="preserve">  </w:t>
            </w:r>
          </w:p>
          <w:p w14:paraId="1A6B5639" w14:textId="77777777" w:rsidR="008B7B78" w:rsidRDefault="00406B16" w:rsidP="000568A6">
            <w:pPr>
              <w:numPr>
                <w:ilvl w:val="0"/>
                <w:numId w:val="15"/>
              </w:numPr>
              <w:shd w:val="clear" w:color="auto" w:fill="FFFFFF" w:themeFill="background1"/>
              <w:spacing w:after="33" w:line="259" w:lineRule="auto"/>
              <w:ind w:firstLine="0"/>
              <w:jc w:val="left"/>
            </w:pPr>
            <w:r>
              <w:t xml:space="preserve">Presente perfecto (estructura y uso).  </w:t>
            </w:r>
          </w:p>
          <w:p w14:paraId="22D79656" w14:textId="77777777" w:rsidR="008B7B78" w:rsidRDefault="00406B16" w:rsidP="000568A6">
            <w:pPr>
              <w:numPr>
                <w:ilvl w:val="0"/>
                <w:numId w:val="15"/>
              </w:numPr>
              <w:shd w:val="clear" w:color="auto" w:fill="FFFFFF" w:themeFill="background1"/>
              <w:spacing w:after="0" w:line="259" w:lineRule="auto"/>
              <w:ind w:firstLine="0"/>
              <w:jc w:val="left"/>
            </w:pPr>
            <w:r>
              <w:t>Uso de ‘</w:t>
            </w:r>
            <w:proofErr w:type="spellStart"/>
            <w:r>
              <w:t>already</w:t>
            </w:r>
            <w:proofErr w:type="spellEnd"/>
            <w:r>
              <w:t>’ y ‘</w:t>
            </w:r>
            <w:proofErr w:type="spellStart"/>
            <w:r>
              <w:t>yet</w:t>
            </w:r>
            <w:proofErr w:type="spellEnd"/>
            <w:r>
              <w:t xml:space="preserve">’.  </w:t>
            </w:r>
          </w:p>
          <w:p w14:paraId="43AF1B9D" w14:textId="77777777" w:rsidR="008B7B78" w:rsidRDefault="00406B16" w:rsidP="000568A6">
            <w:pPr>
              <w:shd w:val="clear" w:color="auto" w:fill="FFFFFF" w:themeFill="background1"/>
              <w:spacing w:after="91" w:line="259" w:lineRule="auto"/>
              <w:ind w:left="180" w:firstLine="0"/>
              <w:jc w:val="left"/>
            </w:pPr>
            <w:r>
              <w:t xml:space="preserve">  </w:t>
            </w:r>
          </w:p>
          <w:p w14:paraId="2FC31C9E" w14:textId="77777777" w:rsidR="008B7B78" w:rsidRDefault="00406B16" w:rsidP="000568A6">
            <w:pPr>
              <w:shd w:val="clear" w:color="auto" w:fill="FFFFFF" w:themeFill="background1"/>
              <w:spacing w:after="30" w:line="259" w:lineRule="auto"/>
              <w:ind w:left="180" w:firstLine="0"/>
              <w:jc w:val="left"/>
            </w:pPr>
            <w:r>
              <w:rPr>
                <w:b/>
              </w:rPr>
              <w:t xml:space="preserve">UD 3. </w:t>
            </w:r>
            <w:r>
              <w:t xml:space="preserve"> </w:t>
            </w:r>
          </w:p>
          <w:p w14:paraId="6B2DB748" w14:textId="77777777" w:rsidR="008B7B78" w:rsidRDefault="00406B16" w:rsidP="000568A6">
            <w:pPr>
              <w:numPr>
                <w:ilvl w:val="0"/>
                <w:numId w:val="15"/>
              </w:numPr>
              <w:shd w:val="clear" w:color="auto" w:fill="FFFFFF" w:themeFill="background1"/>
              <w:spacing w:after="29" w:line="259" w:lineRule="auto"/>
              <w:ind w:firstLine="0"/>
              <w:jc w:val="left"/>
            </w:pPr>
            <w:r>
              <w:t xml:space="preserve">Pasado simple y continuo (estructura y uso)  </w:t>
            </w:r>
          </w:p>
          <w:p w14:paraId="53DD35D9" w14:textId="77777777" w:rsidR="008B7B78" w:rsidRDefault="00406B16" w:rsidP="000568A6">
            <w:pPr>
              <w:numPr>
                <w:ilvl w:val="0"/>
                <w:numId w:val="15"/>
              </w:numPr>
              <w:shd w:val="clear" w:color="auto" w:fill="FFFFFF" w:themeFill="background1"/>
              <w:spacing w:after="37" w:line="259" w:lineRule="auto"/>
              <w:ind w:firstLine="0"/>
              <w:jc w:val="left"/>
            </w:pPr>
            <w:proofErr w:type="spellStart"/>
            <w:r>
              <w:t>Since</w:t>
            </w:r>
            <w:proofErr w:type="spellEnd"/>
            <w:r>
              <w:t xml:space="preserve"> / </w:t>
            </w:r>
            <w:proofErr w:type="spellStart"/>
            <w:r>
              <w:t>for</w:t>
            </w:r>
            <w:proofErr w:type="spellEnd"/>
            <w:r>
              <w:t xml:space="preserve"> / </w:t>
            </w:r>
            <w:proofErr w:type="spellStart"/>
            <w:r>
              <w:t>ago</w:t>
            </w:r>
            <w:proofErr w:type="spellEnd"/>
            <w:r>
              <w:t xml:space="preserve">  </w:t>
            </w:r>
          </w:p>
          <w:p w14:paraId="6867A6DD" w14:textId="77777777" w:rsidR="008B7B78" w:rsidRDefault="00406B16" w:rsidP="000568A6">
            <w:pPr>
              <w:numPr>
                <w:ilvl w:val="0"/>
                <w:numId w:val="15"/>
              </w:numPr>
              <w:shd w:val="clear" w:color="auto" w:fill="FFFFFF" w:themeFill="background1"/>
              <w:spacing w:after="34" w:line="259" w:lineRule="auto"/>
              <w:ind w:firstLine="0"/>
              <w:jc w:val="left"/>
            </w:pPr>
            <w:r>
              <w:t xml:space="preserve">Used </w:t>
            </w:r>
            <w:proofErr w:type="spellStart"/>
            <w:r>
              <w:t>to</w:t>
            </w:r>
            <w:proofErr w:type="spellEnd"/>
            <w:r>
              <w:t xml:space="preserve">  </w:t>
            </w:r>
          </w:p>
          <w:p w14:paraId="6B794EBD" w14:textId="77777777" w:rsidR="008B7B78" w:rsidRDefault="00406B16" w:rsidP="000568A6">
            <w:pPr>
              <w:numPr>
                <w:ilvl w:val="0"/>
                <w:numId w:val="15"/>
              </w:numPr>
              <w:shd w:val="clear" w:color="auto" w:fill="FFFFFF" w:themeFill="background1"/>
              <w:spacing w:after="0" w:line="259" w:lineRule="auto"/>
              <w:ind w:firstLine="0"/>
              <w:jc w:val="left"/>
            </w:pPr>
            <w:r>
              <w:t xml:space="preserve">Comparativos / superlativos  </w:t>
            </w:r>
          </w:p>
        </w:tc>
        <w:tc>
          <w:tcPr>
            <w:tcW w:w="480" w:type="dxa"/>
            <w:tcBorders>
              <w:top w:val="single" w:sz="4" w:space="0" w:color="000000"/>
              <w:left w:val="single" w:sz="4" w:space="0" w:color="000000"/>
              <w:bottom w:val="single" w:sz="4" w:space="0" w:color="000000"/>
              <w:right w:val="single" w:sz="4" w:space="0" w:color="000000"/>
            </w:tcBorders>
            <w:shd w:val="clear" w:color="auto" w:fill="CC0000"/>
          </w:tcPr>
          <w:p w14:paraId="27CE9C6D" w14:textId="77777777" w:rsidR="008B7B78" w:rsidRDefault="00406B16">
            <w:pPr>
              <w:spacing w:after="0" w:line="259" w:lineRule="auto"/>
              <w:ind w:left="0" w:firstLine="0"/>
              <w:jc w:val="left"/>
            </w:pPr>
            <w:r>
              <w:t xml:space="preserve">  </w:t>
            </w:r>
          </w:p>
          <w:p w14:paraId="3C53CD80" w14:textId="77777777" w:rsidR="008B7B78" w:rsidRDefault="00406B16">
            <w:pPr>
              <w:spacing w:after="0" w:line="259" w:lineRule="auto"/>
              <w:ind w:left="0" w:firstLine="0"/>
              <w:jc w:val="left"/>
            </w:pPr>
            <w:r>
              <w:t xml:space="preserve">  </w:t>
            </w:r>
          </w:p>
          <w:p w14:paraId="75FF8169" w14:textId="77777777" w:rsidR="008B7B78" w:rsidRDefault="00406B16" w:rsidP="00887E80">
            <w:pPr>
              <w:spacing w:after="41" w:line="259" w:lineRule="auto"/>
              <w:ind w:left="0" w:firstLine="0"/>
              <w:jc w:val="left"/>
            </w:pPr>
            <w:r>
              <w:t xml:space="preserve">  </w:t>
            </w:r>
          </w:p>
          <w:p w14:paraId="66149825" w14:textId="77777777" w:rsidR="008B7B78" w:rsidRDefault="00406B16">
            <w:pPr>
              <w:spacing w:after="0" w:line="259" w:lineRule="auto"/>
              <w:ind w:left="0" w:firstLine="0"/>
              <w:jc w:val="left"/>
            </w:pPr>
            <w:r>
              <w:t xml:space="preserve">  </w:t>
            </w:r>
          </w:p>
          <w:p w14:paraId="3F1DBF26" w14:textId="77777777" w:rsidR="008B7B78" w:rsidRDefault="00406B16">
            <w:pPr>
              <w:spacing w:after="0" w:line="259" w:lineRule="auto"/>
              <w:ind w:left="0" w:firstLine="0"/>
              <w:jc w:val="left"/>
            </w:pPr>
            <w:r>
              <w:t xml:space="preserve">  </w:t>
            </w:r>
          </w:p>
          <w:p w14:paraId="733AEA5F" w14:textId="77777777" w:rsidR="008B7B78" w:rsidRDefault="00406B16">
            <w:pPr>
              <w:spacing w:after="0" w:line="259" w:lineRule="auto"/>
              <w:ind w:left="0" w:firstLine="0"/>
              <w:jc w:val="left"/>
            </w:pPr>
            <w:r>
              <w:t xml:space="preserve">  </w:t>
            </w:r>
          </w:p>
        </w:tc>
        <w:tc>
          <w:tcPr>
            <w:tcW w:w="6810" w:type="dxa"/>
            <w:gridSpan w:val="3"/>
            <w:tcBorders>
              <w:top w:val="single" w:sz="4" w:space="0" w:color="000000"/>
              <w:left w:val="single" w:sz="4" w:space="0" w:color="000000"/>
              <w:bottom w:val="single" w:sz="4" w:space="0" w:color="000000"/>
              <w:right w:val="single" w:sz="4" w:space="0" w:color="000000"/>
            </w:tcBorders>
          </w:tcPr>
          <w:p w14:paraId="363E28FC" w14:textId="77777777" w:rsidR="008B7B78" w:rsidRDefault="00406B16">
            <w:pPr>
              <w:spacing w:after="0" w:line="259" w:lineRule="auto"/>
              <w:ind w:left="185" w:firstLine="0"/>
              <w:jc w:val="left"/>
            </w:pPr>
            <w:r>
              <w:rPr>
                <w:b/>
              </w:rPr>
              <w:t xml:space="preserve"> </w:t>
            </w:r>
            <w:r>
              <w:t xml:space="preserve"> </w:t>
            </w:r>
          </w:p>
          <w:p w14:paraId="09B729BC" w14:textId="77777777" w:rsidR="008B7B78" w:rsidRDefault="00406B16">
            <w:pPr>
              <w:spacing w:after="0" w:line="259" w:lineRule="auto"/>
              <w:ind w:left="274" w:firstLine="0"/>
              <w:jc w:val="left"/>
            </w:pPr>
            <w:r>
              <w:rPr>
                <w:b/>
              </w:rPr>
              <w:t xml:space="preserve"> </w:t>
            </w:r>
            <w:r>
              <w:t xml:space="preserve"> </w:t>
            </w:r>
          </w:p>
          <w:p w14:paraId="52C8D123" w14:textId="77777777" w:rsidR="008B7B78" w:rsidRDefault="00406B16">
            <w:pPr>
              <w:spacing w:after="30" w:line="259" w:lineRule="auto"/>
              <w:ind w:left="274" w:firstLine="0"/>
              <w:jc w:val="left"/>
            </w:pPr>
            <w:r>
              <w:rPr>
                <w:b/>
              </w:rPr>
              <w:t xml:space="preserve">UD 4 </w:t>
            </w:r>
            <w:r>
              <w:t xml:space="preserve"> </w:t>
            </w:r>
          </w:p>
          <w:p w14:paraId="7D0BFC42" w14:textId="77777777" w:rsidR="008B7B78" w:rsidRDefault="00406B16">
            <w:pPr>
              <w:numPr>
                <w:ilvl w:val="0"/>
                <w:numId w:val="16"/>
              </w:numPr>
              <w:spacing w:after="34" w:line="259" w:lineRule="auto"/>
              <w:ind w:firstLine="0"/>
              <w:jc w:val="left"/>
            </w:pPr>
            <w:r>
              <w:t xml:space="preserve">Pasado perfecto (estructura y uso)  </w:t>
            </w:r>
          </w:p>
          <w:p w14:paraId="4FD97A4B" w14:textId="77777777" w:rsidR="008B7B78" w:rsidRDefault="00406B16">
            <w:pPr>
              <w:numPr>
                <w:ilvl w:val="0"/>
                <w:numId w:val="16"/>
              </w:numPr>
              <w:spacing w:after="0" w:line="259" w:lineRule="auto"/>
              <w:ind w:firstLine="0"/>
              <w:jc w:val="left"/>
            </w:pPr>
            <w:proofErr w:type="spellStart"/>
            <w:r>
              <w:t>Indirect</w:t>
            </w:r>
            <w:proofErr w:type="spellEnd"/>
            <w:r>
              <w:t xml:space="preserve"> </w:t>
            </w:r>
            <w:proofErr w:type="spellStart"/>
            <w:r>
              <w:t>speech</w:t>
            </w:r>
            <w:proofErr w:type="spellEnd"/>
            <w:r>
              <w:t xml:space="preserve">  </w:t>
            </w:r>
          </w:p>
          <w:p w14:paraId="65357512" w14:textId="77777777" w:rsidR="008B7B78" w:rsidRDefault="00406B16">
            <w:pPr>
              <w:spacing w:after="103" w:line="259" w:lineRule="auto"/>
              <w:ind w:left="185" w:firstLine="0"/>
              <w:jc w:val="left"/>
            </w:pPr>
            <w:r>
              <w:t xml:space="preserve">  </w:t>
            </w:r>
            <w:r>
              <w:tab/>
              <w:t xml:space="preserve">  </w:t>
            </w:r>
          </w:p>
          <w:p w14:paraId="4ED92DF9" w14:textId="77777777" w:rsidR="008B7B78" w:rsidRDefault="00406B16">
            <w:pPr>
              <w:spacing w:after="31" w:line="259" w:lineRule="auto"/>
              <w:ind w:left="274" w:firstLine="0"/>
              <w:jc w:val="left"/>
            </w:pPr>
            <w:r>
              <w:rPr>
                <w:b/>
              </w:rPr>
              <w:t xml:space="preserve">UD 5. </w:t>
            </w:r>
            <w:r>
              <w:t xml:space="preserve"> </w:t>
            </w:r>
          </w:p>
          <w:p w14:paraId="7CC57BA6" w14:textId="77777777" w:rsidR="008B7B78" w:rsidRDefault="00406B16">
            <w:pPr>
              <w:numPr>
                <w:ilvl w:val="0"/>
                <w:numId w:val="16"/>
              </w:numPr>
              <w:spacing w:after="40" w:line="259" w:lineRule="auto"/>
              <w:ind w:firstLine="0"/>
              <w:jc w:val="left"/>
            </w:pPr>
            <w:proofErr w:type="spellStart"/>
            <w:r>
              <w:t>Linkers</w:t>
            </w:r>
            <w:proofErr w:type="spellEnd"/>
            <w:r>
              <w:t xml:space="preserve">  </w:t>
            </w:r>
          </w:p>
          <w:p w14:paraId="3F259979" w14:textId="77777777" w:rsidR="008B7B78" w:rsidRDefault="00406B16">
            <w:pPr>
              <w:numPr>
                <w:ilvl w:val="0"/>
                <w:numId w:val="16"/>
              </w:numPr>
              <w:spacing w:after="31" w:line="259" w:lineRule="auto"/>
              <w:ind w:firstLine="0"/>
              <w:jc w:val="left"/>
            </w:pPr>
            <w:r>
              <w:t xml:space="preserve">Condicionales  </w:t>
            </w:r>
          </w:p>
          <w:p w14:paraId="207D8EB3" w14:textId="77777777" w:rsidR="008B7B78" w:rsidRPr="00D936C9" w:rsidRDefault="00406B16">
            <w:pPr>
              <w:numPr>
                <w:ilvl w:val="0"/>
                <w:numId w:val="16"/>
              </w:numPr>
              <w:spacing w:after="0" w:line="259" w:lineRule="auto"/>
              <w:ind w:firstLine="0"/>
              <w:jc w:val="left"/>
              <w:rPr>
                <w:lang w:val="en-US"/>
              </w:rPr>
            </w:pPr>
            <w:proofErr w:type="spellStart"/>
            <w:r w:rsidRPr="00D936C9">
              <w:rPr>
                <w:lang w:val="en-US"/>
              </w:rPr>
              <w:t>Verbos</w:t>
            </w:r>
            <w:proofErr w:type="spellEnd"/>
            <w:r w:rsidRPr="00D936C9">
              <w:rPr>
                <w:lang w:val="en-US"/>
              </w:rPr>
              <w:t xml:space="preserve"> </w:t>
            </w:r>
            <w:proofErr w:type="spellStart"/>
            <w:r w:rsidRPr="00D936C9">
              <w:rPr>
                <w:lang w:val="en-US"/>
              </w:rPr>
              <w:t>modales</w:t>
            </w:r>
            <w:proofErr w:type="spellEnd"/>
            <w:r w:rsidRPr="00D936C9">
              <w:rPr>
                <w:lang w:val="en-US"/>
              </w:rPr>
              <w:t xml:space="preserve"> (can, could, </w:t>
            </w:r>
            <w:proofErr w:type="gramStart"/>
            <w:r w:rsidRPr="00D936C9">
              <w:rPr>
                <w:lang w:val="en-US"/>
              </w:rPr>
              <w:t>have to</w:t>
            </w:r>
            <w:proofErr w:type="gramEnd"/>
            <w:r w:rsidRPr="00D936C9">
              <w:rPr>
                <w:lang w:val="en-US"/>
              </w:rPr>
              <w:t xml:space="preserve">, must, may, might)  </w:t>
            </w:r>
          </w:p>
          <w:p w14:paraId="0BD83768" w14:textId="77777777" w:rsidR="008B7B78" w:rsidRPr="00D936C9" w:rsidRDefault="00406B16">
            <w:pPr>
              <w:spacing w:after="91" w:line="259" w:lineRule="auto"/>
              <w:ind w:left="185" w:firstLine="0"/>
              <w:jc w:val="left"/>
              <w:rPr>
                <w:lang w:val="en-US"/>
              </w:rPr>
            </w:pPr>
            <w:r w:rsidRPr="00D936C9">
              <w:rPr>
                <w:lang w:val="en-US"/>
              </w:rPr>
              <w:t xml:space="preserve">  </w:t>
            </w:r>
          </w:p>
          <w:p w14:paraId="00D2441C" w14:textId="77777777" w:rsidR="008B7B78" w:rsidRDefault="00406B16">
            <w:pPr>
              <w:spacing w:after="30" w:line="259" w:lineRule="auto"/>
              <w:ind w:left="274" w:firstLine="0"/>
              <w:jc w:val="left"/>
            </w:pPr>
            <w:r>
              <w:rPr>
                <w:b/>
              </w:rPr>
              <w:t xml:space="preserve">UD 6.  </w:t>
            </w:r>
            <w:r>
              <w:t xml:space="preserve"> </w:t>
            </w:r>
          </w:p>
          <w:p w14:paraId="1D8BA9E9" w14:textId="77777777" w:rsidR="008B7B78" w:rsidRDefault="00406B16">
            <w:pPr>
              <w:numPr>
                <w:ilvl w:val="0"/>
                <w:numId w:val="16"/>
              </w:numPr>
              <w:spacing w:after="33" w:line="276" w:lineRule="auto"/>
              <w:ind w:firstLine="0"/>
              <w:jc w:val="left"/>
            </w:pPr>
            <w:r>
              <w:t xml:space="preserve">Futuro: </w:t>
            </w:r>
            <w:proofErr w:type="spellStart"/>
            <w:r>
              <w:t>will</w:t>
            </w:r>
            <w:proofErr w:type="spellEnd"/>
            <w:r>
              <w:t xml:space="preserve">, </w:t>
            </w:r>
            <w:proofErr w:type="spellStart"/>
            <w:r>
              <w:t>going</w:t>
            </w:r>
            <w:proofErr w:type="spellEnd"/>
            <w:r>
              <w:t xml:space="preserve"> </w:t>
            </w:r>
            <w:proofErr w:type="spellStart"/>
            <w:r>
              <w:t>to</w:t>
            </w:r>
            <w:proofErr w:type="spellEnd"/>
            <w:r>
              <w:t xml:space="preserve">, presente simple (estructura y uso) </w:t>
            </w:r>
            <w:r>
              <w:rPr>
                <w:rFonts w:ascii="Times New Roman" w:eastAsia="Times New Roman" w:hAnsi="Times New Roman" w:cs="Times New Roman"/>
              </w:rPr>
              <w:t>-</w:t>
            </w:r>
            <w:r>
              <w:rPr>
                <w:rFonts w:ascii="Arial" w:eastAsia="Arial" w:hAnsi="Arial" w:cs="Arial"/>
              </w:rPr>
              <w:t xml:space="preserve"> </w:t>
            </w:r>
            <w:proofErr w:type="spellStart"/>
            <w:r>
              <w:t>Phrasal</w:t>
            </w:r>
            <w:proofErr w:type="spellEnd"/>
            <w:r>
              <w:t xml:space="preserve"> </w:t>
            </w:r>
            <w:proofErr w:type="spellStart"/>
            <w:r>
              <w:t>verbs</w:t>
            </w:r>
            <w:proofErr w:type="spellEnd"/>
            <w:r>
              <w:t xml:space="preserve"> más utilizados  </w:t>
            </w:r>
          </w:p>
          <w:p w14:paraId="12020AEB" w14:textId="77777777" w:rsidR="008B7B78" w:rsidRDefault="00406B16">
            <w:pPr>
              <w:numPr>
                <w:ilvl w:val="0"/>
                <w:numId w:val="16"/>
              </w:numPr>
              <w:spacing w:after="0" w:line="259" w:lineRule="auto"/>
              <w:ind w:firstLine="0"/>
              <w:jc w:val="left"/>
            </w:pPr>
            <w:r>
              <w:t xml:space="preserve">Pasiva y </w:t>
            </w:r>
            <w:proofErr w:type="spellStart"/>
            <w:r>
              <w:t>have</w:t>
            </w:r>
            <w:proofErr w:type="spellEnd"/>
            <w:r>
              <w:t xml:space="preserve"> something done  </w:t>
            </w:r>
          </w:p>
          <w:p w14:paraId="73698BFB" w14:textId="77777777" w:rsidR="008B7B78" w:rsidRDefault="00406B16">
            <w:pPr>
              <w:spacing w:after="0" w:line="259" w:lineRule="auto"/>
              <w:ind w:left="365" w:firstLine="0"/>
              <w:jc w:val="left"/>
            </w:pPr>
            <w:r>
              <w:t xml:space="preserve">  </w:t>
            </w:r>
          </w:p>
        </w:tc>
        <w:tc>
          <w:tcPr>
            <w:tcW w:w="467" w:type="dxa"/>
            <w:tcBorders>
              <w:top w:val="double" w:sz="12" w:space="0" w:color="FF0000"/>
              <w:left w:val="single" w:sz="4" w:space="0" w:color="000000"/>
              <w:bottom w:val="single" w:sz="4" w:space="0" w:color="000000"/>
              <w:right w:val="single" w:sz="4" w:space="0" w:color="000000"/>
            </w:tcBorders>
            <w:shd w:val="clear" w:color="auto" w:fill="CC0000"/>
          </w:tcPr>
          <w:p w14:paraId="332C23FE" w14:textId="77777777" w:rsidR="008B7B78" w:rsidRDefault="00406B16">
            <w:pPr>
              <w:spacing w:after="0" w:line="259" w:lineRule="auto"/>
              <w:ind w:left="0" w:firstLine="0"/>
              <w:jc w:val="left"/>
            </w:pPr>
            <w:r>
              <w:t xml:space="preserve">  </w:t>
            </w:r>
          </w:p>
          <w:p w14:paraId="3F6D969F" w14:textId="77777777" w:rsidR="008B7B78" w:rsidRDefault="00406B16">
            <w:pPr>
              <w:spacing w:after="0" w:line="259" w:lineRule="auto"/>
              <w:ind w:left="0" w:firstLine="0"/>
              <w:jc w:val="left"/>
            </w:pPr>
            <w:r>
              <w:t xml:space="preserve">  </w:t>
            </w:r>
          </w:p>
          <w:p w14:paraId="6A38394F" w14:textId="77777777" w:rsidR="008B7B78" w:rsidRDefault="00406B16" w:rsidP="00887E80">
            <w:pPr>
              <w:spacing w:after="41" w:line="259" w:lineRule="auto"/>
              <w:ind w:left="0" w:firstLine="0"/>
              <w:jc w:val="left"/>
            </w:pPr>
            <w:r>
              <w:t xml:space="preserve">    </w:t>
            </w:r>
          </w:p>
        </w:tc>
      </w:tr>
    </w:tbl>
    <w:p w14:paraId="125B2CC8" w14:textId="77777777" w:rsidR="008B7B78" w:rsidRDefault="00406B16">
      <w:pPr>
        <w:spacing w:after="0" w:line="259" w:lineRule="auto"/>
        <w:ind w:left="0" w:right="14426" w:firstLine="0"/>
      </w:pPr>
      <w:r>
        <w:t xml:space="preserve">   </w:t>
      </w:r>
    </w:p>
    <w:p w14:paraId="4ED1BAB7" w14:textId="77777777" w:rsidR="00887E80" w:rsidRDefault="00887E80">
      <w:pPr>
        <w:spacing w:after="0" w:line="259" w:lineRule="auto"/>
        <w:ind w:left="0" w:right="14426" w:firstLine="0"/>
      </w:pPr>
    </w:p>
    <w:p w14:paraId="5EF4D1F3" w14:textId="77777777" w:rsidR="00887E80" w:rsidRDefault="00887E80">
      <w:pPr>
        <w:spacing w:after="0" w:line="259" w:lineRule="auto"/>
        <w:ind w:left="0" w:right="14426" w:firstLine="0"/>
      </w:pPr>
    </w:p>
    <w:p w14:paraId="71273E73" w14:textId="77777777" w:rsidR="00887E80" w:rsidRDefault="00887E80">
      <w:pPr>
        <w:spacing w:after="0" w:line="259" w:lineRule="auto"/>
        <w:ind w:left="0" w:right="14426" w:firstLine="0"/>
      </w:pPr>
    </w:p>
    <w:p w14:paraId="0993C68E" w14:textId="77777777" w:rsidR="00887E80" w:rsidRDefault="00887E80">
      <w:pPr>
        <w:spacing w:after="0" w:line="259" w:lineRule="auto"/>
        <w:ind w:left="0" w:right="14426" w:firstLine="0"/>
      </w:pPr>
    </w:p>
    <w:p w14:paraId="0534E3F8" w14:textId="77777777" w:rsidR="00887E80" w:rsidRDefault="00887E80">
      <w:pPr>
        <w:spacing w:after="0" w:line="259" w:lineRule="auto"/>
        <w:ind w:left="0" w:right="14426" w:firstLine="0"/>
      </w:pPr>
    </w:p>
    <w:p w14:paraId="591A6547" w14:textId="77777777" w:rsidR="00887E80" w:rsidRDefault="00887E80">
      <w:pPr>
        <w:spacing w:after="0" w:line="259" w:lineRule="auto"/>
        <w:ind w:left="0" w:right="14426" w:firstLine="0"/>
      </w:pPr>
    </w:p>
    <w:p w14:paraId="64AC39DF" w14:textId="77777777" w:rsidR="00887E80" w:rsidRDefault="00887E80">
      <w:pPr>
        <w:spacing w:after="0" w:line="259" w:lineRule="auto"/>
        <w:ind w:left="0" w:right="14426" w:firstLine="0"/>
      </w:pPr>
    </w:p>
    <w:p w14:paraId="3E34FB20" w14:textId="77777777" w:rsidR="00887E80" w:rsidRDefault="00887E80">
      <w:pPr>
        <w:spacing w:after="0" w:line="259" w:lineRule="auto"/>
        <w:ind w:left="0" w:right="14426" w:firstLine="0"/>
      </w:pPr>
    </w:p>
    <w:tbl>
      <w:tblPr>
        <w:tblStyle w:val="TableGrid"/>
        <w:tblW w:w="14610" w:type="dxa"/>
        <w:tblInd w:w="1242" w:type="dxa"/>
        <w:tblCellMar>
          <w:top w:w="59" w:type="dxa"/>
          <w:left w:w="68" w:type="dxa"/>
        </w:tblCellMar>
        <w:tblLook w:val="04A0" w:firstRow="1" w:lastRow="0" w:firstColumn="1" w:lastColumn="0" w:noHBand="0" w:noVBand="1"/>
      </w:tblPr>
      <w:tblGrid>
        <w:gridCol w:w="2876"/>
        <w:gridCol w:w="4906"/>
        <w:gridCol w:w="452"/>
        <w:gridCol w:w="1205"/>
        <w:gridCol w:w="4743"/>
        <w:gridCol w:w="428"/>
      </w:tblGrid>
      <w:tr w:rsidR="008B7B78" w14:paraId="56D9CD3C" w14:textId="77777777" w:rsidTr="000568A6">
        <w:trPr>
          <w:trHeight w:val="518"/>
        </w:trPr>
        <w:tc>
          <w:tcPr>
            <w:tcW w:w="2876" w:type="dxa"/>
            <w:tcBorders>
              <w:top w:val="single" w:sz="4" w:space="0" w:color="000000"/>
              <w:left w:val="single" w:sz="4" w:space="0" w:color="000000"/>
              <w:bottom w:val="single" w:sz="4" w:space="0" w:color="000000"/>
              <w:right w:val="single" w:sz="4" w:space="0" w:color="000000"/>
            </w:tcBorders>
            <w:shd w:val="clear" w:color="auto" w:fill="CC0000"/>
          </w:tcPr>
          <w:p w14:paraId="1192CFAC"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358" w:type="dxa"/>
            <w:gridSpan w:val="2"/>
            <w:tcBorders>
              <w:top w:val="single" w:sz="4" w:space="0" w:color="000000"/>
              <w:left w:val="single" w:sz="4" w:space="0" w:color="000000"/>
              <w:bottom w:val="single" w:sz="4" w:space="0" w:color="000000"/>
              <w:right w:val="single" w:sz="4" w:space="0" w:color="000000"/>
            </w:tcBorders>
            <w:vAlign w:val="center"/>
          </w:tcPr>
          <w:p w14:paraId="4835B32E" w14:textId="77777777" w:rsidR="008B7B78" w:rsidRDefault="00406B16">
            <w:pPr>
              <w:spacing w:after="0" w:line="259" w:lineRule="auto"/>
              <w:ind w:left="6" w:firstLine="0"/>
              <w:jc w:val="center"/>
            </w:pPr>
            <w:r>
              <w:rPr>
                <w:b/>
                <w:sz w:val="24"/>
              </w:rPr>
              <w:t>FORMACIÓN EN IDIOMAS - INGLÉS</w:t>
            </w:r>
            <w:r>
              <w:rPr>
                <w:sz w:val="24"/>
              </w:rPr>
              <w:t xml:space="preserve"> </w:t>
            </w:r>
            <w: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F27C04E" w14:textId="77777777" w:rsidR="008B7B78" w:rsidRDefault="00406B16">
            <w:pPr>
              <w:spacing w:after="0" w:line="259" w:lineRule="auto"/>
              <w:ind w:left="2" w:firstLine="0"/>
              <w:jc w:val="left"/>
            </w:pPr>
            <w:r>
              <w:rPr>
                <w:b/>
                <w:color w:val="FFFFFF"/>
              </w:rPr>
              <w:t xml:space="preserve">NIVEL </w:t>
            </w:r>
            <w:r>
              <w:t xml:space="preserve"> </w:t>
            </w:r>
          </w:p>
        </w:tc>
        <w:tc>
          <w:tcPr>
            <w:tcW w:w="5171" w:type="dxa"/>
            <w:gridSpan w:val="2"/>
            <w:tcBorders>
              <w:top w:val="single" w:sz="4" w:space="0" w:color="000000"/>
              <w:left w:val="single" w:sz="4" w:space="0" w:color="000000"/>
              <w:bottom w:val="single" w:sz="4" w:space="0" w:color="000000"/>
              <w:right w:val="single" w:sz="4" w:space="0" w:color="000000"/>
            </w:tcBorders>
            <w:vAlign w:val="center"/>
          </w:tcPr>
          <w:p w14:paraId="43094CF3" w14:textId="77777777" w:rsidR="008B7B78" w:rsidRDefault="00406B16">
            <w:pPr>
              <w:spacing w:after="0" w:line="259" w:lineRule="auto"/>
              <w:ind w:left="16" w:firstLine="0"/>
              <w:jc w:val="center"/>
            </w:pPr>
            <w:r>
              <w:rPr>
                <w:b/>
                <w:sz w:val="24"/>
              </w:rPr>
              <w:t xml:space="preserve">INTERMEDIO </w:t>
            </w:r>
            <w:r>
              <w:t xml:space="preserve"> </w:t>
            </w:r>
          </w:p>
        </w:tc>
      </w:tr>
      <w:tr w:rsidR="00887E80" w14:paraId="0DCF3814" w14:textId="77777777" w:rsidTr="000568A6">
        <w:trPr>
          <w:gridAfter w:val="3"/>
          <w:wAfter w:w="6376" w:type="dxa"/>
          <w:trHeight w:val="986"/>
        </w:trPr>
        <w:tc>
          <w:tcPr>
            <w:tcW w:w="287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CA35128" w14:textId="77777777" w:rsidR="00887E80" w:rsidRDefault="00887E80">
            <w:pPr>
              <w:spacing w:after="0" w:line="259" w:lineRule="auto"/>
              <w:ind w:left="0" w:firstLine="0"/>
              <w:jc w:val="left"/>
            </w:pPr>
            <w:r>
              <w:rPr>
                <w:b/>
                <w:color w:val="FFFFFF"/>
                <w:sz w:val="28"/>
              </w:rPr>
              <w:t xml:space="preserve">MÓDULO </w:t>
            </w:r>
            <w:r>
              <w:t xml:space="preserve"> </w:t>
            </w:r>
          </w:p>
        </w:tc>
        <w:tc>
          <w:tcPr>
            <w:tcW w:w="5358" w:type="dxa"/>
            <w:gridSpan w:val="2"/>
            <w:tcBorders>
              <w:top w:val="single" w:sz="4" w:space="0" w:color="000000"/>
              <w:left w:val="single" w:sz="4" w:space="0" w:color="000000"/>
              <w:bottom w:val="single" w:sz="4" w:space="0" w:color="000000"/>
              <w:right w:val="single" w:sz="4" w:space="0" w:color="000000"/>
            </w:tcBorders>
            <w:vAlign w:val="center"/>
          </w:tcPr>
          <w:p w14:paraId="206D6DFC" w14:textId="77777777" w:rsidR="00887E80" w:rsidRDefault="00887E80">
            <w:pPr>
              <w:spacing w:after="75" w:line="259" w:lineRule="auto"/>
              <w:ind w:left="5" w:firstLine="0"/>
              <w:jc w:val="center"/>
            </w:pPr>
            <w:r>
              <w:rPr>
                <w:b/>
                <w:sz w:val="24"/>
              </w:rPr>
              <w:t xml:space="preserve">II. CONTENIDO ESPECÍFICO </w:t>
            </w:r>
            <w:r>
              <w:t xml:space="preserve"> </w:t>
            </w:r>
          </w:p>
          <w:p w14:paraId="2121192B" w14:textId="77777777" w:rsidR="00887E80" w:rsidRDefault="00887E80">
            <w:pPr>
              <w:spacing w:after="0" w:line="259" w:lineRule="auto"/>
              <w:ind w:left="1" w:firstLine="0"/>
              <w:jc w:val="center"/>
            </w:pPr>
            <w:r>
              <w:rPr>
                <w:b/>
                <w:sz w:val="24"/>
              </w:rPr>
              <w:t xml:space="preserve">(hostelería, comercio e interacciones sociales) </w:t>
            </w:r>
            <w:r>
              <w:t xml:space="preserve"> </w:t>
            </w:r>
          </w:p>
        </w:tc>
      </w:tr>
      <w:tr w:rsidR="008B7B78" w14:paraId="362B709D" w14:textId="77777777" w:rsidTr="000568A6">
        <w:trPr>
          <w:trHeight w:val="1111"/>
        </w:trPr>
        <w:tc>
          <w:tcPr>
            <w:tcW w:w="287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1A7063E" w14:textId="77777777" w:rsidR="008B7B78" w:rsidRDefault="00406B16">
            <w:pPr>
              <w:spacing w:after="0" w:line="259" w:lineRule="auto"/>
              <w:ind w:left="36" w:firstLine="0"/>
              <w:jc w:val="left"/>
            </w:pPr>
            <w:r>
              <w:rPr>
                <w:b/>
                <w:color w:val="FFFFFF"/>
                <w:sz w:val="24"/>
              </w:rPr>
              <w:t>Competencia general</w:t>
            </w:r>
            <w:r>
              <w:rPr>
                <w:b/>
                <w:color w:val="FFFFFF"/>
              </w:rPr>
              <w:t xml:space="preserve"> </w:t>
            </w:r>
            <w:r>
              <w:t xml:space="preserve"> </w:t>
            </w:r>
          </w:p>
        </w:tc>
        <w:tc>
          <w:tcPr>
            <w:tcW w:w="11734" w:type="dxa"/>
            <w:gridSpan w:val="5"/>
            <w:tcBorders>
              <w:top w:val="single" w:sz="4" w:space="0" w:color="000000"/>
              <w:left w:val="single" w:sz="4" w:space="0" w:color="000000"/>
              <w:bottom w:val="single" w:sz="4" w:space="0" w:color="000000"/>
              <w:right w:val="single" w:sz="4" w:space="0" w:color="000000"/>
            </w:tcBorders>
          </w:tcPr>
          <w:p w14:paraId="5FA77474" w14:textId="77777777" w:rsidR="008B7B78" w:rsidRDefault="00406B16">
            <w:pPr>
              <w:spacing w:after="0" w:line="259" w:lineRule="auto"/>
              <w:ind w:left="43" w:right="102" w:firstLine="0"/>
            </w:pPr>
            <w:r>
              <w:t xml:space="preserve">Conocimiento adecuado al nivel intermedio de las expresiones y del vocabulario específico de hostelería, comercio e interacciones sociales. Siendo capaz de afrontar situaciones en su futuro trabajo en las que las interacciones en lengua inglesa sean fluidas. Y saber desenvolverse en la mayor parte de las situaciones que pueden surgir durante un viaje por zonas donde se utiliza la lengua inglesa.  </w:t>
            </w:r>
          </w:p>
        </w:tc>
      </w:tr>
      <w:tr w:rsidR="008B7B78" w14:paraId="08140BAE" w14:textId="77777777" w:rsidTr="000568A6">
        <w:trPr>
          <w:trHeight w:val="634"/>
        </w:trPr>
        <w:tc>
          <w:tcPr>
            <w:tcW w:w="14610" w:type="dxa"/>
            <w:gridSpan w:val="6"/>
            <w:tcBorders>
              <w:top w:val="single" w:sz="4" w:space="0" w:color="000000"/>
              <w:left w:val="single" w:sz="4" w:space="0" w:color="000000"/>
              <w:bottom w:val="single" w:sz="4" w:space="0" w:color="000000"/>
              <w:right w:val="single" w:sz="4" w:space="0" w:color="000000"/>
            </w:tcBorders>
            <w:shd w:val="clear" w:color="auto" w:fill="CC0000"/>
            <w:vAlign w:val="center"/>
          </w:tcPr>
          <w:p w14:paraId="3B8C1525" w14:textId="77777777" w:rsidR="008B7B78" w:rsidRDefault="00406B16">
            <w:pPr>
              <w:spacing w:after="0" w:line="259" w:lineRule="auto"/>
              <w:ind w:left="36" w:firstLine="0"/>
              <w:jc w:val="left"/>
            </w:pPr>
            <w:r>
              <w:rPr>
                <w:b/>
                <w:color w:val="FFFFFF"/>
                <w:sz w:val="28"/>
              </w:rPr>
              <w:t>CONTENIDO</w:t>
            </w:r>
            <w:r>
              <w:rPr>
                <w:b/>
                <w:color w:val="FFFFFF"/>
                <w:sz w:val="26"/>
              </w:rPr>
              <w:t xml:space="preserve"> </w:t>
            </w:r>
            <w:r>
              <w:t xml:space="preserve"> </w:t>
            </w:r>
          </w:p>
        </w:tc>
      </w:tr>
      <w:tr w:rsidR="008B7B78" w14:paraId="68CA6F20" w14:textId="77777777" w:rsidTr="000568A6">
        <w:trPr>
          <w:trHeight w:val="5225"/>
        </w:trPr>
        <w:tc>
          <w:tcPr>
            <w:tcW w:w="7782" w:type="dxa"/>
            <w:gridSpan w:val="2"/>
            <w:tcBorders>
              <w:top w:val="single" w:sz="4" w:space="0" w:color="000000"/>
              <w:left w:val="single" w:sz="4" w:space="0" w:color="000000"/>
              <w:bottom w:val="single" w:sz="4" w:space="0" w:color="000000"/>
              <w:right w:val="single" w:sz="4" w:space="0" w:color="000000"/>
            </w:tcBorders>
          </w:tcPr>
          <w:p w14:paraId="0410C085" w14:textId="77777777" w:rsidR="008B7B78" w:rsidRDefault="00406B16">
            <w:pPr>
              <w:spacing w:after="0" w:line="259" w:lineRule="auto"/>
              <w:ind w:left="0" w:firstLine="0"/>
              <w:jc w:val="left"/>
            </w:pPr>
            <w:r>
              <w:lastRenderedPageBreak/>
              <w:t xml:space="preserve">  </w:t>
            </w:r>
          </w:p>
          <w:p w14:paraId="11B66B89" w14:textId="77777777" w:rsidR="008B7B78" w:rsidRDefault="00406B16">
            <w:pPr>
              <w:spacing w:after="30" w:line="259" w:lineRule="auto"/>
              <w:ind w:left="180" w:firstLine="0"/>
              <w:jc w:val="left"/>
            </w:pPr>
            <w:r>
              <w:rPr>
                <w:b/>
              </w:rPr>
              <w:t xml:space="preserve">UD 1.  </w:t>
            </w:r>
            <w:r>
              <w:t xml:space="preserve"> </w:t>
            </w:r>
          </w:p>
          <w:p w14:paraId="1E48299C" w14:textId="77777777" w:rsidR="008B7B78" w:rsidRDefault="00406B16">
            <w:pPr>
              <w:numPr>
                <w:ilvl w:val="0"/>
                <w:numId w:val="17"/>
              </w:numPr>
              <w:spacing w:after="72" w:line="240" w:lineRule="auto"/>
              <w:ind w:hanging="168"/>
              <w:jc w:val="left"/>
            </w:pPr>
            <w:r>
              <w:rPr>
                <w:b/>
              </w:rPr>
              <w:t xml:space="preserve">Caso práctico: </w:t>
            </w:r>
            <w:r>
              <w:t xml:space="preserve">Operaciones básicas de comercio. Pagar y cobrar en una tienda  </w:t>
            </w:r>
          </w:p>
          <w:p w14:paraId="5170FA0C" w14:textId="77777777" w:rsidR="008B7B78" w:rsidRDefault="00406B16">
            <w:pPr>
              <w:numPr>
                <w:ilvl w:val="0"/>
                <w:numId w:val="17"/>
              </w:numPr>
              <w:spacing w:after="2" w:line="237" w:lineRule="auto"/>
              <w:ind w:hanging="168"/>
              <w:jc w:val="left"/>
            </w:pPr>
            <w:r>
              <w:rPr>
                <w:b/>
              </w:rPr>
              <w:t xml:space="preserve">Caso práctico: </w:t>
            </w:r>
            <w:r>
              <w:t xml:space="preserve">Actuaciones de asistencia sanitaria: </w:t>
            </w:r>
            <w:proofErr w:type="gramStart"/>
            <w:r>
              <w:t>pedir  ayuda</w:t>
            </w:r>
            <w:proofErr w:type="gramEnd"/>
            <w:r>
              <w:t xml:space="preserve">, asistencia o auxilio  </w:t>
            </w:r>
          </w:p>
          <w:p w14:paraId="763576EC" w14:textId="77777777" w:rsidR="008B7B78" w:rsidRDefault="00406B16">
            <w:pPr>
              <w:spacing w:after="91" w:line="259" w:lineRule="auto"/>
              <w:ind w:left="180" w:firstLine="0"/>
              <w:jc w:val="left"/>
            </w:pPr>
            <w:r>
              <w:t xml:space="preserve">  </w:t>
            </w:r>
          </w:p>
          <w:p w14:paraId="7C203065" w14:textId="77777777" w:rsidR="008B7B78" w:rsidRDefault="00406B16">
            <w:pPr>
              <w:spacing w:after="28" w:line="259" w:lineRule="auto"/>
              <w:ind w:left="180" w:firstLine="0"/>
              <w:jc w:val="left"/>
            </w:pPr>
            <w:r>
              <w:rPr>
                <w:b/>
              </w:rPr>
              <w:t xml:space="preserve">UD 2. </w:t>
            </w:r>
            <w:r>
              <w:t xml:space="preserve"> </w:t>
            </w:r>
          </w:p>
          <w:p w14:paraId="79ED8BD9" w14:textId="77777777" w:rsidR="008B7B78" w:rsidRDefault="00406B16">
            <w:pPr>
              <w:numPr>
                <w:ilvl w:val="0"/>
                <w:numId w:val="17"/>
              </w:numPr>
              <w:spacing w:after="0" w:line="240" w:lineRule="auto"/>
              <w:ind w:hanging="168"/>
              <w:jc w:val="left"/>
            </w:pPr>
            <w:r>
              <w:rPr>
                <w:b/>
              </w:rPr>
              <w:t xml:space="preserve">Caso práctico: </w:t>
            </w:r>
            <w:proofErr w:type="gramStart"/>
            <w:r>
              <w:t>Indicar  direcciones</w:t>
            </w:r>
            <w:proofErr w:type="gramEnd"/>
            <w:r>
              <w:t xml:space="preserve"> y pedir ayuda para llegar a los lugares de interés</w:t>
            </w:r>
            <w:r>
              <w:rPr>
                <w:b/>
              </w:rPr>
              <w:t xml:space="preserve"> </w:t>
            </w:r>
            <w:r>
              <w:t xml:space="preserve"> </w:t>
            </w:r>
          </w:p>
          <w:p w14:paraId="291AF919" w14:textId="77777777" w:rsidR="008B7B78" w:rsidRDefault="00406B16">
            <w:pPr>
              <w:spacing w:after="91" w:line="259" w:lineRule="auto"/>
              <w:ind w:left="180" w:firstLine="0"/>
              <w:jc w:val="left"/>
            </w:pPr>
            <w:r>
              <w:rPr>
                <w:b/>
              </w:rPr>
              <w:t xml:space="preserve"> </w:t>
            </w:r>
            <w:r>
              <w:t xml:space="preserve"> </w:t>
            </w:r>
          </w:p>
          <w:p w14:paraId="0AD2F1E7" w14:textId="77777777" w:rsidR="008B7B78" w:rsidRDefault="00406B16">
            <w:pPr>
              <w:spacing w:after="28" w:line="259" w:lineRule="auto"/>
              <w:ind w:left="180" w:firstLine="0"/>
              <w:jc w:val="left"/>
            </w:pPr>
            <w:r>
              <w:rPr>
                <w:b/>
              </w:rPr>
              <w:t xml:space="preserve">UD 3. </w:t>
            </w:r>
            <w:r>
              <w:t xml:space="preserve"> </w:t>
            </w:r>
          </w:p>
          <w:p w14:paraId="5996D8C6" w14:textId="77777777" w:rsidR="008B7B78" w:rsidRDefault="00406B16">
            <w:pPr>
              <w:numPr>
                <w:ilvl w:val="0"/>
                <w:numId w:val="17"/>
              </w:numPr>
              <w:spacing w:after="0" w:line="259" w:lineRule="auto"/>
              <w:ind w:hanging="168"/>
              <w:jc w:val="left"/>
            </w:pPr>
            <w:r>
              <w:rPr>
                <w:b/>
              </w:rPr>
              <w:t xml:space="preserve">Caso práctico: </w:t>
            </w:r>
            <w:r>
              <w:t>Conversaciones en un restaurante</w:t>
            </w:r>
            <w:r>
              <w:rPr>
                <w:b/>
              </w:rPr>
              <w:t xml:space="preserve"> </w:t>
            </w:r>
            <w:r>
              <w:t xml:space="preserve"> </w:t>
            </w:r>
          </w:p>
          <w:p w14:paraId="0B070411" w14:textId="77777777" w:rsidR="008B7B78" w:rsidRDefault="00406B16">
            <w:pPr>
              <w:spacing w:after="88" w:line="259" w:lineRule="auto"/>
              <w:ind w:left="180" w:firstLine="0"/>
              <w:jc w:val="left"/>
            </w:pPr>
            <w:r>
              <w:t xml:space="preserve">  </w:t>
            </w:r>
          </w:p>
          <w:p w14:paraId="2733B560" w14:textId="77777777" w:rsidR="008B7B78" w:rsidRDefault="00406B16">
            <w:pPr>
              <w:spacing w:after="28" w:line="259" w:lineRule="auto"/>
              <w:ind w:left="180" w:firstLine="0"/>
              <w:jc w:val="left"/>
            </w:pPr>
            <w:r>
              <w:rPr>
                <w:b/>
              </w:rPr>
              <w:t xml:space="preserve">UD 4.  </w:t>
            </w:r>
            <w:r>
              <w:t xml:space="preserve"> </w:t>
            </w:r>
          </w:p>
          <w:p w14:paraId="05C1FC5F" w14:textId="77777777" w:rsidR="008B7B78" w:rsidRDefault="00406B16">
            <w:pPr>
              <w:numPr>
                <w:ilvl w:val="0"/>
                <w:numId w:val="17"/>
              </w:numPr>
              <w:spacing w:after="0" w:line="259" w:lineRule="auto"/>
              <w:ind w:hanging="168"/>
              <w:jc w:val="left"/>
            </w:pPr>
            <w:r>
              <w:rPr>
                <w:b/>
              </w:rPr>
              <w:t>Caso práctico:</w:t>
            </w:r>
            <w:r>
              <w:t xml:space="preserve"> </w:t>
            </w:r>
            <w:proofErr w:type="gramStart"/>
            <w:r>
              <w:t>Conversaciones  en</w:t>
            </w:r>
            <w:proofErr w:type="gramEnd"/>
            <w:r>
              <w:t xml:space="preserve"> un hotel</w:t>
            </w:r>
            <w:r>
              <w:rPr>
                <w:b/>
              </w:rPr>
              <w:t xml:space="preserve"> </w:t>
            </w:r>
            <w:r>
              <w:t xml:space="preserve">  </w:t>
            </w:r>
          </w:p>
          <w:p w14:paraId="7DFB697A" w14:textId="77777777" w:rsidR="008B7B78" w:rsidRDefault="00406B16">
            <w:pPr>
              <w:spacing w:after="0" w:line="259" w:lineRule="auto"/>
              <w:ind w:left="540" w:firstLine="0"/>
              <w:jc w:val="left"/>
            </w:pPr>
            <w: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CC0000"/>
          </w:tcPr>
          <w:p w14:paraId="310A6A87" w14:textId="77777777" w:rsidR="008B7B78" w:rsidRDefault="00406B16">
            <w:pPr>
              <w:spacing w:after="0" w:line="259" w:lineRule="auto"/>
              <w:ind w:left="0" w:firstLine="0"/>
              <w:jc w:val="left"/>
            </w:pPr>
            <w:r>
              <w:rPr>
                <w:b/>
                <w:color w:val="FF0000"/>
                <w:sz w:val="26"/>
              </w:rPr>
              <w:t xml:space="preserve"> </w:t>
            </w:r>
            <w:r>
              <w:t xml:space="preserve"> </w:t>
            </w:r>
          </w:p>
          <w:p w14:paraId="77A58499" w14:textId="77777777" w:rsidR="00887E80" w:rsidRDefault="00406B16" w:rsidP="00887E80">
            <w:pPr>
              <w:spacing w:after="0" w:line="259" w:lineRule="auto"/>
              <w:ind w:left="0" w:firstLine="0"/>
              <w:jc w:val="left"/>
            </w:pPr>
            <w:r>
              <w:rPr>
                <w:b/>
                <w:color w:val="FFFFFF"/>
                <w:sz w:val="26"/>
              </w:rPr>
              <w:t xml:space="preserve"> </w:t>
            </w:r>
            <w:r>
              <w:t xml:space="preserve"> </w:t>
            </w:r>
          </w:p>
          <w:p w14:paraId="23DCCD55" w14:textId="77777777" w:rsidR="008B7B78" w:rsidRDefault="008B7B78">
            <w:pPr>
              <w:spacing w:after="0" w:line="259" w:lineRule="auto"/>
              <w:ind w:left="0" w:firstLine="0"/>
              <w:jc w:val="left"/>
            </w:pPr>
          </w:p>
        </w:tc>
        <w:tc>
          <w:tcPr>
            <w:tcW w:w="5948" w:type="dxa"/>
            <w:gridSpan w:val="2"/>
            <w:tcBorders>
              <w:top w:val="single" w:sz="4" w:space="0" w:color="000000"/>
              <w:left w:val="single" w:sz="4" w:space="0" w:color="000000"/>
              <w:bottom w:val="single" w:sz="4" w:space="0" w:color="000000"/>
              <w:right w:val="single" w:sz="4" w:space="0" w:color="000000"/>
            </w:tcBorders>
          </w:tcPr>
          <w:p w14:paraId="68BDF125" w14:textId="77777777" w:rsidR="008B7B78" w:rsidRDefault="00406B16">
            <w:pPr>
              <w:spacing w:after="0" w:line="259" w:lineRule="auto"/>
              <w:ind w:left="2" w:firstLine="0"/>
              <w:jc w:val="left"/>
            </w:pPr>
            <w:r>
              <w:rPr>
                <w:sz w:val="26"/>
              </w:rPr>
              <w:t xml:space="preserve"> </w:t>
            </w:r>
            <w:r>
              <w:t xml:space="preserve"> </w:t>
            </w:r>
          </w:p>
          <w:p w14:paraId="59D90C47" w14:textId="77777777" w:rsidR="008B7B78" w:rsidRDefault="00406B16">
            <w:pPr>
              <w:spacing w:after="30" w:line="259" w:lineRule="auto"/>
              <w:ind w:left="209" w:firstLine="0"/>
              <w:jc w:val="left"/>
            </w:pPr>
            <w:r>
              <w:rPr>
                <w:b/>
              </w:rPr>
              <w:t xml:space="preserve">UD 5.  </w:t>
            </w:r>
            <w:r>
              <w:t xml:space="preserve"> </w:t>
            </w:r>
          </w:p>
          <w:p w14:paraId="76B8F8F3" w14:textId="77777777" w:rsidR="008B7B78" w:rsidRDefault="00406B16">
            <w:pPr>
              <w:numPr>
                <w:ilvl w:val="0"/>
                <w:numId w:val="18"/>
              </w:numPr>
              <w:spacing w:after="0" w:line="259" w:lineRule="auto"/>
              <w:ind w:left="711" w:hanging="142"/>
              <w:jc w:val="left"/>
            </w:pPr>
            <w:r>
              <w:rPr>
                <w:b/>
              </w:rPr>
              <w:t xml:space="preserve">Caso práctico: </w:t>
            </w:r>
            <w:r>
              <w:t xml:space="preserve">Conversaciones laborales.  </w:t>
            </w:r>
          </w:p>
          <w:p w14:paraId="31337777" w14:textId="77777777" w:rsidR="008B7B78" w:rsidRDefault="00406B16">
            <w:pPr>
              <w:spacing w:after="91" w:line="259" w:lineRule="auto"/>
              <w:ind w:left="182" w:firstLine="0"/>
              <w:jc w:val="left"/>
            </w:pPr>
            <w:r>
              <w:t xml:space="preserve">  </w:t>
            </w:r>
          </w:p>
          <w:p w14:paraId="1E7AED5E" w14:textId="77777777" w:rsidR="008B7B78" w:rsidRDefault="00406B16">
            <w:pPr>
              <w:spacing w:after="28" w:line="259" w:lineRule="auto"/>
              <w:ind w:left="209" w:firstLine="0"/>
              <w:jc w:val="left"/>
            </w:pPr>
            <w:r>
              <w:rPr>
                <w:b/>
              </w:rPr>
              <w:t xml:space="preserve">UD 6.  </w:t>
            </w:r>
            <w:r>
              <w:t xml:space="preserve"> </w:t>
            </w:r>
          </w:p>
          <w:p w14:paraId="6CF10085" w14:textId="77777777" w:rsidR="008B7B78" w:rsidRDefault="00406B16">
            <w:pPr>
              <w:numPr>
                <w:ilvl w:val="0"/>
                <w:numId w:val="18"/>
              </w:numPr>
              <w:spacing w:after="0" w:line="259" w:lineRule="auto"/>
              <w:ind w:left="711" w:hanging="142"/>
              <w:jc w:val="left"/>
            </w:pPr>
            <w:r>
              <w:rPr>
                <w:b/>
              </w:rPr>
              <w:t xml:space="preserve">Caso práctico: </w:t>
            </w:r>
            <w:r>
              <w:t xml:space="preserve">Gestión de llamadas telefónicas.  </w:t>
            </w:r>
          </w:p>
          <w:p w14:paraId="74ADD231" w14:textId="77777777" w:rsidR="008B7B78" w:rsidRDefault="00406B16">
            <w:pPr>
              <w:spacing w:after="91" w:line="259" w:lineRule="auto"/>
              <w:ind w:left="182" w:firstLine="0"/>
              <w:jc w:val="left"/>
            </w:pPr>
            <w:r>
              <w:rPr>
                <w:b/>
              </w:rPr>
              <w:t xml:space="preserve"> </w:t>
            </w:r>
            <w:r>
              <w:t xml:space="preserve"> </w:t>
            </w:r>
          </w:p>
          <w:p w14:paraId="4B65A6F3" w14:textId="77777777" w:rsidR="008B7B78" w:rsidRDefault="00406B16">
            <w:pPr>
              <w:spacing w:after="25" w:line="259" w:lineRule="auto"/>
              <w:ind w:left="209" w:firstLine="0"/>
              <w:jc w:val="left"/>
            </w:pPr>
            <w:r>
              <w:rPr>
                <w:b/>
              </w:rPr>
              <w:t xml:space="preserve">UD 7.  </w:t>
            </w:r>
            <w:r>
              <w:t xml:space="preserve"> </w:t>
            </w:r>
          </w:p>
          <w:p w14:paraId="15C28994" w14:textId="77777777" w:rsidR="008B7B78" w:rsidRDefault="00406B16">
            <w:pPr>
              <w:numPr>
                <w:ilvl w:val="0"/>
                <w:numId w:val="18"/>
              </w:numPr>
              <w:spacing w:after="0" w:line="259" w:lineRule="auto"/>
              <w:ind w:left="711" w:hanging="142"/>
              <w:jc w:val="left"/>
            </w:pPr>
            <w:r>
              <w:rPr>
                <w:b/>
              </w:rPr>
              <w:t xml:space="preserve">Caso práctico: </w:t>
            </w:r>
            <w:proofErr w:type="spellStart"/>
            <w:r>
              <w:t>An</w:t>
            </w:r>
            <w:proofErr w:type="spellEnd"/>
            <w:r>
              <w:t xml:space="preserve"> </w:t>
            </w:r>
            <w:proofErr w:type="spellStart"/>
            <w:r>
              <w:t>application</w:t>
            </w:r>
            <w:proofErr w:type="spellEnd"/>
            <w:r>
              <w:t xml:space="preserve"> </w:t>
            </w:r>
            <w:proofErr w:type="spellStart"/>
            <w:r>
              <w:t>letter</w:t>
            </w:r>
            <w:proofErr w:type="spellEnd"/>
            <w:r>
              <w:rPr>
                <w:b/>
              </w:rPr>
              <w:t xml:space="preserve"> </w:t>
            </w:r>
            <w:r>
              <w:t xml:space="preserve"> </w:t>
            </w:r>
          </w:p>
          <w:p w14:paraId="6324A950" w14:textId="77777777" w:rsidR="008B7B78" w:rsidRDefault="00406B16">
            <w:pPr>
              <w:spacing w:after="91" w:line="259" w:lineRule="auto"/>
              <w:ind w:left="182" w:firstLine="0"/>
              <w:jc w:val="left"/>
            </w:pPr>
            <w:r>
              <w:rPr>
                <w:b/>
              </w:rPr>
              <w:t xml:space="preserve"> </w:t>
            </w:r>
            <w:r>
              <w:t xml:space="preserve"> </w:t>
            </w:r>
          </w:p>
          <w:p w14:paraId="108044E5" w14:textId="77777777" w:rsidR="008B7B78" w:rsidRDefault="00406B16">
            <w:pPr>
              <w:spacing w:after="28" w:line="259" w:lineRule="auto"/>
              <w:ind w:left="209" w:firstLine="0"/>
              <w:jc w:val="left"/>
            </w:pPr>
            <w:r>
              <w:rPr>
                <w:b/>
              </w:rPr>
              <w:t xml:space="preserve">UD 8.  </w:t>
            </w:r>
            <w:r>
              <w:t xml:space="preserve"> </w:t>
            </w:r>
          </w:p>
          <w:p w14:paraId="23DFCF13" w14:textId="77777777" w:rsidR="008B7B78" w:rsidRDefault="00406B16">
            <w:pPr>
              <w:numPr>
                <w:ilvl w:val="0"/>
                <w:numId w:val="18"/>
              </w:numPr>
              <w:spacing w:after="0" w:line="259" w:lineRule="auto"/>
              <w:ind w:left="711" w:hanging="142"/>
              <w:jc w:val="left"/>
            </w:pPr>
            <w:r>
              <w:rPr>
                <w:b/>
              </w:rPr>
              <w:t xml:space="preserve">Caso práctico: </w:t>
            </w:r>
            <w:proofErr w:type="spellStart"/>
            <w:r>
              <w:t>How</w:t>
            </w:r>
            <w:proofErr w:type="spellEnd"/>
            <w:r>
              <w:t xml:space="preserve"> </w:t>
            </w:r>
            <w:proofErr w:type="spellStart"/>
            <w:r>
              <w:t>to</w:t>
            </w:r>
            <w:proofErr w:type="spellEnd"/>
            <w:r>
              <w:t xml:space="preserve"> </w:t>
            </w:r>
            <w:proofErr w:type="spellStart"/>
            <w:r>
              <w:t>write</w:t>
            </w:r>
            <w:proofErr w:type="spellEnd"/>
            <w:r>
              <w:t xml:space="preserve"> a </w:t>
            </w:r>
            <w:proofErr w:type="spellStart"/>
            <w:r>
              <w:t>Curriculum</w:t>
            </w:r>
            <w:proofErr w:type="spellEnd"/>
            <w:r>
              <w:t xml:space="preserve"> Vitae</w:t>
            </w:r>
            <w:r>
              <w:rPr>
                <w:color w:val="FF0000"/>
              </w:rPr>
              <w:t xml:space="preserve"> </w:t>
            </w:r>
            <w:r>
              <w:t xml:space="preserve"> </w:t>
            </w:r>
          </w:p>
          <w:p w14:paraId="5C17C320" w14:textId="77777777" w:rsidR="008B7B78" w:rsidRDefault="00406B16">
            <w:pPr>
              <w:spacing w:after="91" w:line="259" w:lineRule="auto"/>
              <w:ind w:left="182" w:firstLine="0"/>
              <w:jc w:val="left"/>
            </w:pPr>
            <w:r>
              <w:rPr>
                <w:color w:val="FF0000"/>
              </w:rPr>
              <w:t xml:space="preserve"> </w:t>
            </w:r>
            <w:r>
              <w:t xml:space="preserve"> </w:t>
            </w:r>
          </w:p>
          <w:p w14:paraId="16A57772" w14:textId="77777777" w:rsidR="008B7B78" w:rsidRDefault="00406B16">
            <w:pPr>
              <w:spacing w:after="28" w:line="259" w:lineRule="auto"/>
              <w:ind w:left="209" w:firstLine="0"/>
              <w:jc w:val="left"/>
            </w:pPr>
            <w:r>
              <w:rPr>
                <w:b/>
              </w:rPr>
              <w:t xml:space="preserve">UD 9.  </w:t>
            </w:r>
            <w:r>
              <w:t xml:space="preserve"> </w:t>
            </w:r>
          </w:p>
          <w:p w14:paraId="64E41B91" w14:textId="77777777" w:rsidR="008B7B78" w:rsidRDefault="00406B16">
            <w:pPr>
              <w:numPr>
                <w:ilvl w:val="0"/>
                <w:numId w:val="18"/>
              </w:numPr>
              <w:spacing w:after="0" w:line="259" w:lineRule="auto"/>
              <w:ind w:left="711" w:hanging="142"/>
              <w:jc w:val="left"/>
            </w:pPr>
            <w:r>
              <w:rPr>
                <w:b/>
              </w:rPr>
              <w:t xml:space="preserve">Caso práctico: </w:t>
            </w:r>
            <w:r>
              <w:t xml:space="preserve">Realizar un viaje en avión  </w:t>
            </w:r>
          </w:p>
        </w:tc>
        <w:tc>
          <w:tcPr>
            <w:tcW w:w="428" w:type="dxa"/>
            <w:tcBorders>
              <w:top w:val="single" w:sz="4" w:space="0" w:color="000000"/>
              <w:left w:val="single" w:sz="4" w:space="0" w:color="000000"/>
              <w:bottom w:val="single" w:sz="4" w:space="0" w:color="000000"/>
              <w:right w:val="single" w:sz="4" w:space="0" w:color="000000"/>
            </w:tcBorders>
            <w:shd w:val="clear" w:color="auto" w:fill="CC0000"/>
          </w:tcPr>
          <w:p w14:paraId="1E026AA3" w14:textId="77777777" w:rsidR="008B7B78" w:rsidRDefault="00406B16">
            <w:pPr>
              <w:spacing w:after="0" w:line="259" w:lineRule="auto"/>
              <w:ind w:left="0" w:firstLine="0"/>
              <w:jc w:val="left"/>
            </w:pPr>
            <w:r>
              <w:rPr>
                <w:b/>
                <w:color w:val="FFFFFF"/>
                <w:sz w:val="26"/>
              </w:rPr>
              <w:t xml:space="preserve"> </w:t>
            </w:r>
            <w:r>
              <w:t xml:space="preserve"> </w:t>
            </w:r>
          </w:p>
          <w:p w14:paraId="5DC1A456" w14:textId="77777777" w:rsidR="008B7B78" w:rsidRDefault="00406B16" w:rsidP="00887E80">
            <w:pPr>
              <w:spacing w:after="104" w:line="259" w:lineRule="auto"/>
              <w:ind w:left="0" w:firstLine="0"/>
              <w:jc w:val="left"/>
            </w:pPr>
            <w:r>
              <w:rPr>
                <w:b/>
                <w:color w:val="FFFFFF"/>
                <w:sz w:val="16"/>
              </w:rPr>
              <w:t xml:space="preserve"> </w:t>
            </w:r>
            <w:r>
              <w:t xml:space="preserve">   </w:t>
            </w:r>
          </w:p>
        </w:tc>
      </w:tr>
    </w:tbl>
    <w:p w14:paraId="39161071" w14:textId="77777777" w:rsidR="008B7B78" w:rsidRDefault="00406B16">
      <w:pPr>
        <w:spacing w:after="0" w:line="259" w:lineRule="auto"/>
        <w:ind w:left="1416" w:firstLine="0"/>
        <w:jc w:val="left"/>
      </w:pPr>
      <w:r>
        <w:t xml:space="preserve">  </w:t>
      </w:r>
    </w:p>
    <w:p w14:paraId="1E819585" w14:textId="77777777" w:rsidR="00914E8C" w:rsidRDefault="00914E8C">
      <w:pPr>
        <w:spacing w:after="0" w:line="259" w:lineRule="auto"/>
        <w:ind w:left="1416" w:firstLine="0"/>
        <w:jc w:val="left"/>
      </w:pPr>
    </w:p>
    <w:p w14:paraId="6C51DA51" w14:textId="77777777" w:rsidR="00914E8C" w:rsidRDefault="00914E8C">
      <w:pPr>
        <w:spacing w:after="0" w:line="259" w:lineRule="auto"/>
        <w:ind w:left="1416" w:firstLine="0"/>
        <w:jc w:val="left"/>
      </w:pPr>
    </w:p>
    <w:p w14:paraId="1B314ED0" w14:textId="77777777" w:rsidR="00914E8C" w:rsidRDefault="00914E8C">
      <w:pPr>
        <w:spacing w:after="0" w:line="259" w:lineRule="auto"/>
        <w:ind w:left="1416" w:firstLine="0"/>
        <w:jc w:val="left"/>
      </w:pPr>
    </w:p>
    <w:p w14:paraId="4DA93EEE" w14:textId="77777777" w:rsidR="00914E8C" w:rsidRDefault="00914E8C">
      <w:pPr>
        <w:spacing w:after="0" w:line="259" w:lineRule="auto"/>
        <w:ind w:left="1416" w:firstLine="0"/>
        <w:jc w:val="left"/>
      </w:pPr>
    </w:p>
    <w:p w14:paraId="70E0013B" w14:textId="77777777" w:rsidR="00914E8C" w:rsidRDefault="00914E8C">
      <w:pPr>
        <w:spacing w:after="0" w:line="259" w:lineRule="auto"/>
        <w:ind w:left="1416" w:firstLine="0"/>
        <w:jc w:val="left"/>
      </w:pPr>
    </w:p>
    <w:p w14:paraId="5C9C2D4B" w14:textId="77777777" w:rsidR="00914E8C" w:rsidRDefault="00914E8C">
      <w:pPr>
        <w:spacing w:after="0" w:line="259" w:lineRule="auto"/>
        <w:ind w:left="1416" w:firstLine="0"/>
        <w:jc w:val="left"/>
      </w:pPr>
    </w:p>
    <w:tbl>
      <w:tblPr>
        <w:tblStyle w:val="TableGrid"/>
        <w:tblW w:w="14422" w:type="dxa"/>
        <w:tblInd w:w="1206" w:type="dxa"/>
        <w:tblCellMar>
          <w:top w:w="88" w:type="dxa"/>
          <w:left w:w="104" w:type="dxa"/>
          <w:right w:w="115" w:type="dxa"/>
        </w:tblCellMar>
        <w:tblLook w:val="04A0" w:firstRow="1" w:lastRow="0" w:firstColumn="1" w:lastColumn="0" w:noHBand="0" w:noVBand="1"/>
      </w:tblPr>
      <w:tblGrid>
        <w:gridCol w:w="2856"/>
        <w:gridCol w:w="5420"/>
        <w:gridCol w:w="1198"/>
        <w:gridCol w:w="4948"/>
      </w:tblGrid>
      <w:tr w:rsidR="008B7B78" w14:paraId="49E59E72" w14:textId="77777777" w:rsidTr="000568A6">
        <w:trPr>
          <w:trHeight w:val="517"/>
        </w:trPr>
        <w:tc>
          <w:tcPr>
            <w:tcW w:w="2856" w:type="dxa"/>
            <w:tcBorders>
              <w:top w:val="single" w:sz="4" w:space="0" w:color="000000"/>
              <w:left w:val="single" w:sz="4" w:space="0" w:color="000000"/>
              <w:bottom w:val="single" w:sz="4" w:space="0" w:color="000000"/>
              <w:right w:val="single" w:sz="4" w:space="0" w:color="000000"/>
            </w:tcBorders>
            <w:shd w:val="clear" w:color="auto" w:fill="CC0000"/>
          </w:tcPr>
          <w:p w14:paraId="6E826FA2"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420" w:type="dxa"/>
            <w:tcBorders>
              <w:top w:val="single" w:sz="4" w:space="0" w:color="000000"/>
              <w:left w:val="single" w:sz="4" w:space="0" w:color="000000"/>
              <w:bottom w:val="single" w:sz="4" w:space="0" w:color="000000"/>
              <w:right w:val="single" w:sz="4" w:space="0" w:color="000000"/>
            </w:tcBorders>
          </w:tcPr>
          <w:p w14:paraId="1D018E71" w14:textId="77777777" w:rsidR="008B7B78" w:rsidRDefault="00406B16">
            <w:pPr>
              <w:spacing w:after="0" w:line="259" w:lineRule="auto"/>
              <w:ind w:left="15" w:firstLine="0"/>
              <w:jc w:val="center"/>
            </w:pPr>
            <w:r>
              <w:rPr>
                <w:b/>
                <w:sz w:val="24"/>
              </w:rPr>
              <w:t>FORMACIÓN EN IDIOMAS - INGLÉS</w:t>
            </w:r>
            <w:r>
              <w:rPr>
                <w:sz w:val="24"/>
              </w:rPr>
              <w:t xml:space="preserve"> </w:t>
            </w:r>
            <w: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FC250CD" w14:textId="77777777" w:rsidR="008B7B78" w:rsidRDefault="00406B16">
            <w:pPr>
              <w:spacing w:after="0" w:line="259" w:lineRule="auto"/>
              <w:ind w:left="2" w:firstLine="0"/>
              <w:jc w:val="left"/>
            </w:pPr>
            <w:r>
              <w:rPr>
                <w:b/>
                <w:color w:val="FFFFFF"/>
              </w:rPr>
              <w:t xml:space="preserve">NIVEL </w:t>
            </w:r>
            <w:r>
              <w:t xml:space="preserve"> </w:t>
            </w:r>
          </w:p>
        </w:tc>
        <w:tc>
          <w:tcPr>
            <w:tcW w:w="4948" w:type="dxa"/>
            <w:tcBorders>
              <w:top w:val="single" w:sz="4" w:space="0" w:color="000000"/>
              <w:left w:val="single" w:sz="4" w:space="0" w:color="000000"/>
              <w:bottom w:val="single" w:sz="4" w:space="0" w:color="000000"/>
              <w:right w:val="single" w:sz="4" w:space="0" w:color="000000"/>
            </w:tcBorders>
          </w:tcPr>
          <w:p w14:paraId="3CA2BAD0" w14:textId="77777777" w:rsidR="008B7B78" w:rsidRDefault="00406B16">
            <w:pPr>
              <w:spacing w:after="0" w:line="259" w:lineRule="auto"/>
              <w:ind w:left="18" w:firstLine="0"/>
              <w:jc w:val="center"/>
            </w:pPr>
            <w:r>
              <w:rPr>
                <w:b/>
                <w:sz w:val="24"/>
              </w:rPr>
              <w:t xml:space="preserve">INTERMEDIO </w:t>
            </w:r>
            <w:r>
              <w:t xml:space="preserve"> </w:t>
            </w:r>
          </w:p>
        </w:tc>
      </w:tr>
      <w:tr w:rsidR="00B73D13" w14:paraId="79DC1BAB" w14:textId="77777777" w:rsidTr="000568A6">
        <w:trPr>
          <w:gridAfter w:val="2"/>
          <w:wAfter w:w="6146" w:type="dxa"/>
          <w:trHeight w:val="587"/>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8FC4FF0" w14:textId="77777777" w:rsidR="00B73D13" w:rsidRDefault="00B73D13">
            <w:pPr>
              <w:spacing w:after="0" w:line="259" w:lineRule="auto"/>
              <w:ind w:left="0" w:firstLine="0"/>
              <w:jc w:val="left"/>
            </w:pPr>
            <w:r>
              <w:rPr>
                <w:b/>
                <w:color w:val="FFFFFF"/>
                <w:sz w:val="28"/>
              </w:rPr>
              <w:t xml:space="preserve">MÓDULO </w:t>
            </w:r>
            <w:r>
              <w:t xml:space="preserve"> </w:t>
            </w:r>
          </w:p>
        </w:tc>
        <w:tc>
          <w:tcPr>
            <w:tcW w:w="5420" w:type="dxa"/>
            <w:tcBorders>
              <w:top w:val="single" w:sz="4" w:space="0" w:color="000000"/>
              <w:left w:val="single" w:sz="4" w:space="0" w:color="000000"/>
              <w:bottom w:val="single" w:sz="4" w:space="0" w:color="000000"/>
              <w:right w:val="single" w:sz="4" w:space="0" w:color="000000"/>
            </w:tcBorders>
          </w:tcPr>
          <w:p w14:paraId="52935977" w14:textId="77777777" w:rsidR="00B73D13" w:rsidRDefault="00B73D13">
            <w:pPr>
              <w:spacing w:after="0" w:line="259" w:lineRule="auto"/>
              <w:ind w:left="9" w:firstLine="0"/>
              <w:jc w:val="center"/>
            </w:pPr>
            <w:r>
              <w:rPr>
                <w:b/>
                <w:sz w:val="24"/>
              </w:rPr>
              <w:t>CONTENIDO GENERAL Y ESPECIFICO</w:t>
            </w:r>
            <w:r>
              <w:rPr>
                <w:b/>
                <w:sz w:val="28"/>
              </w:rPr>
              <w:t xml:space="preserve"> </w:t>
            </w:r>
            <w:r>
              <w:t xml:space="preserve"> </w:t>
            </w:r>
          </w:p>
        </w:tc>
      </w:tr>
    </w:tbl>
    <w:p w14:paraId="0C1E6F7A" w14:textId="77777777" w:rsidR="008B7B78" w:rsidRDefault="00406B16">
      <w:pPr>
        <w:spacing w:after="0" w:line="259" w:lineRule="auto"/>
        <w:ind w:left="1416" w:firstLine="0"/>
        <w:jc w:val="left"/>
      </w:pPr>
      <w:r>
        <w:t xml:space="preserve">  </w:t>
      </w:r>
    </w:p>
    <w:tbl>
      <w:tblPr>
        <w:tblStyle w:val="TableGrid"/>
        <w:tblW w:w="14421" w:type="dxa"/>
        <w:tblInd w:w="1307" w:type="dxa"/>
        <w:tblCellMar>
          <w:top w:w="33" w:type="dxa"/>
          <w:right w:w="115" w:type="dxa"/>
        </w:tblCellMar>
        <w:tblLook w:val="04A0" w:firstRow="1" w:lastRow="0" w:firstColumn="1" w:lastColumn="0" w:noHBand="0" w:noVBand="1"/>
      </w:tblPr>
      <w:tblGrid>
        <w:gridCol w:w="467"/>
        <w:gridCol w:w="13954"/>
      </w:tblGrid>
      <w:tr w:rsidR="008B7B78" w14:paraId="74064A84" w14:textId="77777777" w:rsidTr="000568A6">
        <w:trPr>
          <w:trHeight w:val="464"/>
        </w:trPr>
        <w:tc>
          <w:tcPr>
            <w:tcW w:w="467" w:type="dxa"/>
            <w:tcBorders>
              <w:top w:val="single" w:sz="4" w:space="0" w:color="000000"/>
              <w:left w:val="single" w:sz="4" w:space="0" w:color="000000"/>
              <w:bottom w:val="single" w:sz="4" w:space="0" w:color="000000"/>
              <w:right w:val="nil"/>
            </w:tcBorders>
            <w:shd w:val="clear" w:color="auto" w:fill="FF0000"/>
          </w:tcPr>
          <w:p w14:paraId="06A754A5" w14:textId="77777777" w:rsidR="008B7B78" w:rsidRDefault="00406B16">
            <w:pPr>
              <w:spacing w:after="0" w:line="259" w:lineRule="auto"/>
              <w:ind w:left="0" w:firstLine="0"/>
              <w:jc w:val="left"/>
            </w:pPr>
            <w:r>
              <w:lastRenderedPageBreak/>
              <w:t xml:space="preserve"> </w:t>
            </w:r>
          </w:p>
        </w:tc>
        <w:tc>
          <w:tcPr>
            <w:tcW w:w="13954" w:type="dxa"/>
            <w:tcBorders>
              <w:top w:val="single" w:sz="4" w:space="0" w:color="000000"/>
              <w:left w:val="nil"/>
              <w:bottom w:val="single" w:sz="4" w:space="0" w:color="000000"/>
              <w:right w:val="single" w:sz="4" w:space="0" w:color="000000"/>
            </w:tcBorders>
            <w:shd w:val="clear" w:color="auto" w:fill="CC0000"/>
          </w:tcPr>
          <w:p w14:paraId="5C66EFB1" w14:textId="77777777" w:rsidR="008B7B78" w:rsidRDefault="00406B16">
            <w:pPr>
              <w:spacing w:after="0" w:line="259" w:lineRule="auto"/>
              <w:ind w:left="0" w:right="358" w:firstLine="0"/>
              <w:jc w:val="center"/>
            </w:pPr>
            <w:r>
              <w:rPr>
                <w:b/>
                <w:color w:val="FFFFFF"/>
                <w:sz w:val="32"/>
              </w:rPr>
              <w:t>Criterios de evaluación</w:t>
            </w:r>
            <w:r>
              <w:rPr>
                <w:sz w:val="32"/>
                <w:vertAlign w:val="subscript"/>
              </w:rPr>
              <w:t xml:space="preserve"> </w:t>
            </w:r>
            <w:r>
              <w:t xml:space="preserve"> </w:t>
            </w:r>
          </w:p>
        </w:tc>
      </w:tr>
      <w:tr w:rsidR="008B7B78" w14:paraId="1F0ADA00" w14:textId="77777777">
        <w:trPr>
          <w:trHeight w:val="594"/>
        </w:trPr>
        <w:tc>
          <w:tcPr>
            <w:tcW w:w="467" w:type="dxa"/>
            <w:tcBorders>
              <w:top w:val="single" w:sz="4" w:space="0" w:color="000000"/>
              <w:left w:val="single" w:sz="4" w:space="0" w:color="000000"/>
              <w:bottom w:val="nil"/>
              <w:right w:val="nil"/>
            </w:tcBorders>
            <w:vAlign w:val="bottom"/>
          </w:tcPr>
          <w:p w14:paraId="30659567"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13954" w:type="dxa"/>
            <w:tcBorders>
              <w:top w:val="single" w:sz="4" w:space="0" w:color="000000"/>
              <w:left w:val="nil"/>
              <w:bottom w:val="nil"/>
              <w:right w:val="single" w:sz="4" w:space="0" w:color="000000"/>
            </w:tcBorders>
          </w:tcPr>
          <w:p w14:paraId="4421562D" w14:textId="77777777" w:rsidR="008B7B78" w:rsidRDefault="00406B16">
            <w:pPr>
              <w:spacing w:after="0" w:line="259" w:lineRule="auto"/>
              <w:ind w:left="0" w:right="204" w:firstLine="0"/>
              <w:jc w:val="center"/>
            </w:pPr>
            <w:r>
              <w:t xml:space="preserve">  </w:t>
            </w:r>
          </w:p>
          <w:p w14:paraId="4DF3DA4F" w14:textId="77777777" w:rsidR="008B7B78" w:rsidRDefault="00406B16">
            <w:pPr>
              <w:spacing w:after="0" w:line="259" w:lineRule="auto"/>
              <w:ind w:left="0" w:firstLine="0"/>
              <w:jc w:val="left"/>
            </w:pPr>
            <w:r>
              <w:t xml:space="preserve">Hacer uso del idioma con cierta seguridad y flexibilidad, receptiva y productivamente, tanto de forma hablada como escrita.   </w:t>
            </w:r>
          </w:p>
        </w:tc>
      </w:tr>
      <w:tr w:rsidR="008B7B78" w14:paraId="2A21C142" w14:textId="77777777">
        <w:trPr>
          <w:trHeight w:val="585"/>
        </w:trPr>
        <w:tc>
          <w:tcPr>
            <w:tcW w:w="467" w:type="dxa"/>
            <w:tcBorders>
              <w:top w:val="nil"/>
              <w:left w:val="single" w:sz="4" w:space="0" w:color="000000"/>
              <w:bottom w:val="nil"/>
              <w:right w:val="nil"/>
            </w:tcBorders>
          </w:tcPr>
          <w:p w14:paraId="7E59E88B"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13954" w:type="dxa"/>
            <w:tcBorders>
              <w:top w:val="nil"/>
              <w:left w:val="nil"/>
              <w:bottom w:val="nil"/>
              <w:right w:val="single" w:sz="4" w:space="0" w:color="000000"/>
            </w:tcBorders>
          </w:tcPr>
          <w:p w14:paraId="5A3B25B0" w14:textId="77777777" w:rsidR="008B7B78" w:rsidRDefault="00406B16">
            <w:pPr>
              <w:spacing w:after="0" w:line="259" w:lineRule="auto"/>
              <w:ind w:left="0" w:firstLine="0"/>
              <w:jc w:val="left"/>
            </w:pPr>
            <w:r>
              <w:t xml:space="preserve">Comprender y producir textos, de cierta extensión y complejidad lingüística, en una variedad de lengua estándar, con estructuras habituales y un repertorio léxico común y que versen sobre temas generales.   </w:t>
            </w:r>
          </w:p>
        </w:tc>
      </w:tr>
      <w:tr w:rsidR="008B7B78" w14:paraId="69B40664" w14:textId="77777777">
        <w:trPr>
          <w:trHeight w:val="314"/>
        </w:trPr>
        <w:tc>
          <w:tcPr>
            <w:tcW w:w="467" w:type="dxa"/>
            <w:tcBorders>
              <w:top w:val="nil"/>
              <w:left w:val="single" w:sz="4" w:space="0" w:color="000000"/>
              <w:bottom w:val="nil"/>
              <w:right w:val="nil"/>
            </w:tcBorders>
          </w:tcPr>
          <w:p w14:paraId="6BFFBF2A"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13954" w:type="dxa"/>
            <w:tcBorders>
              <w:top w:val="nil"/>
              <w:left w:val="nil"/>
              <w:bottom w:val="nil"/>
              <w:right w:val="single" w:sz="4" w:space="0" w:color="000000"/>
            </w:tcBorders>
          </w:tcPr>
          <w:p w14:paraId="4D55A552" w14:textId="77777777" w:rsidR="008B7B78" w:rsidRDefault="00406B16">
            <w:pPr>
              <w:spacing w:after="0" w:line="259" w:lineRule="auto"/>
              <w:ind w:left="0" w:firstLine="0"/>
              <w:jc w:val="left"/>
            </w:pPr>
            <w:r>
              <w:t xml:space="preserve">Comprender el léxico y la terminología especifica del área de hostelería y comercio.  </w:t>
            </w:r>
          </w:p>
        </w:tc>
      </w:tr>
      <w:tr w:rsidR="008B7B78" w14:paraId="71E6152D" w14:textId="77777777">
        <w:trPr>
          <w:trHeight w:val="594"/>
        </w:trPr>
        <w:tc>
          <w:tcPr>
            <w:tcW w:w="467" w:type="dxa"/>
            <w:tcBorders>
              <w:top w:val="nil"/>
              <w:left w:val="single" w:sz="4" w:space="0" w:color="000000"/>
              <w:bottom w:val="single" w:sz="4" w:space="0" w:color="000000"/>
              <w:right w:val="nil"/>
            </w:tcBorders>
          </w:tcPr>
          <w:p w14:paraId="3A660EBC"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p w14:paraId="7850050E" w14:textId="77777777" w:rsidR="008B7B78" w:rsidRDefault="00406B16">
            <w:pPr>
              <w:spacing w:after="0" w:line="259" w:lineRule="auto"/>
              <w:ind w:left="110" w:firstLine="0"/>
              <w:jc w:val="left"/>
            </w:pPr>
            <w:r>
              <w:t xml:space="preserve">  </w:t>
            </w:r>
          </w:p>
        </w:tc>
        <w:tc>
          <w:tcPr>
            <w:tcW w:w="13954" w:type="dxa"/>
            <w:tcBorders>
              <w:top w:val="nil"/>
              <w:left w:val="nil"/>
              <w:bottom w:val="single" w:sz="4" w:space="0" w:color="000000"/>
              <w:right w:val="single" w:sz="4" w:space="0" w:color="000000"/>
            </w:tcBorders>
          </w:tcPr>
          <w:p w14:paraId="30DEE438" w14:textId="77777777" w:rsidR="008B7B78" w:rsidRDefault="00406B16">
            <w:pPr>
              <w:spacing w:after="0" w:line="259" w:lineRule="auto"/>
              <w:ind w:left="0" w:firstLine="0"/>
              <w:jc w:val="left"/>
            </w:pPr>
            <w:r>
              <w:t xml:space="preserve">Dominar las estructuras gramaticales correspondientes.  </w:t>
            </w:r>
          </w:p>
        </w:tc>
      </w:tr>
    </w:tbl>
    <w:p w14:paraId="22C76193" w14:textId="77777777" w:rsidR="008B7B78" w:rsidRDefault="00406B16">
      <w:pPr>
        <w:spacing w:after="215" w:line="259" w:lineRule="auto"/>
        <w:ind w:left="1416" w:firstLine="0"/>
        <w:jc w:val="left"/>
      </w:pPr>
      <w:r>
        <w:t xml:space="preserve">  </w:t>
      </w:r>
    </w:p>
    <w:p w14:paraId="55F7128D" w14:textId="77777777" w:rsidR="008B7B78" w:rsidRDefault="00406B16">
      <w:pPr>
        <w:spacing w:after="218" w:line="259" w:lineRule="auto"/>
        <w:ind w:left="1416" w:firstLine="0"/>
        <w:jc w:val="left"/>
      </w:pPr>
      <w:r>
        <w:t xml:space="preserve">  </w:t>
      </w:r>
    </w:p>
    <w:p w14:paraId="028F9660" w14:textId="77777777" w:rsidR="008B7B78" w:rsidRDefault="00406B16">
      <w:pPr>
        <w:spacing w:after="215" w:line="259" w:lineRule="auto"/>
        <w:ind w:left="1416" w:firstLine="0"/>
        <w:jc w:val="left"/>
      </w:pPr>
      <w:r>
        <w:t xml:space="preserve">  </w:t>
      </w:r>
    </w:p>
    <w:p w14:paraId="59888A9C" w14:textId="77777777" w:rsidR="00B73D13" w:rsidRDefault="00406B16" w:rsidP="00B73D13">
      <w:pPr>
        <w:spacing w:after="218" w:line="259" w:lineRule="auto"/>
        <w:ind w:left="1416" w:firstLine="0"/>
        <w:jc w:val="left"/>
      </w:pPr>
      <w:r>
        <w:t xml:space="preserve">  </w:t>
      </w:r>
    </w:p>
    <w:p w14:paraId="663A632E" w14:textId="77777777" w:rsidR="00B73D13" w:rsidRDefault="00B73D13" w:rsidP="00B73D13">
      <w:pPr>
        <w:spacing w:after="218" w:line="259" w:lineRule="auto"/>
        <w:ind w:left="1416" w:firstLine="0"/>
        <w:jc w:val="left"/>
      </w:pPr>
    </w:p>
    <w:p w14:paraId="68FBCAC1" w14:textId="77777777" w:rsidR="00B73D13" w:rsidRDefault="00B73D13" w:rsidP="00B73D13">
      <w:pPr>
        <w:spacing w:after="218" w:line="259" w:lineRule="auto"/>
        <w:ind w:left="1416" w:firstLine="0"/>
        <w:jc w:val="left"/>
      </w:pPr>
    </w:p>
    <w:p w14:paraId="1E9E2F4C" w14:textId="77777777" w:rsidR="00B73D13" w:rsidRDefault="00B73D13" w:rsidP="00B73D13">
      <w:pPr>
        <w:spacing w:after="218" w:line="259" w:lineRule="auto"/>
        <w:ind w:left="1416" w:firstLine="0"/>
        <w:jc w:val="left"/>
      </w:pPr>
    </w:p>
    <w:p w14:paraId="358940A4" w14:textId="77777777" w:rsidR="00B73D13" w:rsidRDefault="00B73D13" w:rsidP="00B73D13">
      <w:pPr>
        <w:spacing w:after="218" w:line="259" w:lineRule="auto"/>
        <w:ind w:left="1416" w:firstLine="0"/>
        <w:jc w:val="left"/>
      </w:pPr>
    </w:p>
    <w:p w14:paraId="6D8198BC" w14:textId="77777777" w:rsidR="00914E8C" w:rsidRDefault="00914E8C" w:rsidP="00B73D13">
      <w:pPr>
        <w:spacing w:after="218" w:line="259" w:lineRule="auto"/>
        <w:ind w:left="1416" w:firstLine="0"/>
        <w:jc w:val="left"/>
      </w:pPr>
    </w:p>
    <w:p w14:paraId="1FCD573D" w14:textId="77777777" w:rsidR="00914E8C" w:rsidRDefault="00914E8C" w:rsidP="00B73D13">
      <w:pPr>
        <w:spacing w:after="218" w:line="259" w:lineRule="auto"/>
        <w:ind w:left="1416" w:firstLine="0"/>
        <w:jc w:val="left"/>
      </w:pPr>
    </w:p>
    <w:p w14:paraId="23988B37" w14:textId="77777777" w:rsidR="008B7B78" w:rsidRDefault="00406B16" w:rsidP="00B73D13">
      <w:pPr>
        <w:spacing w:after="218" w:line="259" w:lineRule="auto"/>
        <w:ind w:left="1416" w:firstLine="0"/>
        <w:jc w:val="left"/>
      </w:pPr>
      <w:r>
        <w:t xml:space="preserve">  </w:t>
      </w:r>
    </w:p>
    <w:p w14:paraId="2E217E78" w14:textId="77777777" w:rsidR="008B7B78" w:rsidRDefault="00406B16">
      <w:pPr>
        <w:spacing w:after="0" w:line="259" w:lineRule="auto"/>
        <w:ind w:left="1416" w:firstLine="0"/>
      </w:pPr>
      <w:r>
        <w:t xml:space="preserve">  </w:t>
      </w:r>
      <w:r>
        <w:tab/>
        <w:t xml:space="preserve">  </w:t>
      </w:r>
    </w:p>
    <w:tbl>
      <w:tblPr>
        <w:tblStyle w:val="TableGrid"/>
        <w:tblW w:w="14608" w:type="dxa"/>
        <w:tblInd w:w="1242" w:type="dxa"/>
        <w:tblCellMar>
          <w:top w:w="56" w:type="dxa"/>
          <w:left w:w="68" w:type="dxa"/>
          <w:bottom w:w="20" w:type="dxa"/>
          <w:right w:w="9" w:type="dxa"/>
        </w:tblCellMar>
        <w:tblLook w:val="04A0" w:firstRow="1" w:lastRow="0" w:firstColumn="1" w:lastColumn="0" w:noHBand="0" w:noVBand="1"/>
      </w:tblPr>
      <w:tblGrid>
        <w:gridCol w:w="2829"/>
        <w:gridCol w:w="4366"/>
        <w:gridCol w:w="70"/>
        <w:gridCol w:w="461"/>
        <w:gridCol w:w="1834"/>
        <w:gridCol w:w="4589"/>
        <w:gridCol w:w="459"/>
      </w:tblGrid>
      <w:tr w:rsidR="008B7B78" w14:paraId="2822BCC6" w14:textId="77777777" w:rsidTr="000568A6">
        <w:trPr>
          <w:trHeight w:val="509"/>
        </w:trPr>
        <w:tc>
          <w:tcPr>
            <w:tcW w:w="2829" w:type="dxa"/>
            <w:tcBorders>
              <w:top w:val="single" w:sz="4" w:space="0" w:color="000000"/>
              <w:left w:val="single" w:sz="4" w:space="0" w:color="000000"/>
              <w:bottom w:val="single" w:sz="4" w:space="0" w:color="000000"/>
              <w:right w:val="single" w:sz="4" w:space="0" w:color="000000"/>
            </w:tcBorders>
            <w:shd w:val="clear" w:color="auto" w:fill="CC0000"/>
          </w:tcPr>
          <w:p w14:paraId="55FD91FE" w14:textId="77777777" w:rsidR="008B7B78" w:rsidRDefault="00406B16">
            <w:pPr>
              <w:spacing w:after="0" w:line="259" w:lineRule="auto"/>
              <w:ind w:left="0" w:firstLine="0"/>
              <w:jc w:val="left"/>
            </w:pPr>
            <w:r>
              <w:rPr>
                <w:b/>
                <w:color w:val="FFFFFF"/>
                <w:sz w:val="28"/>
              </w:rPr>
              <w:lastRenderedPageBreak/>
              <w:t xml:space="preserve">ACCION FORMATIVA </w:t>
            </w:r>
            <w:r>
              <w:t xml:space="preserve"> </w:t>
            </w:r>
          </w:p>
        </w:tc>
        <w:tc>
          <w:tcPr>
            <w:tcW w:w="4436" w:type="dxa"/>
            <w:gridSpan w:val="2"/>
            <w:tcBorders>
              <w:top w:val="single" w:sz="4" w:space="0" w:color="000000"/>
              <w:left w:val="single" w:sz="4" w:space="0" w:color="000000"/>
              <w:bottom w:val="single" w:sz="4" w:space="0" w:color="000000"/>
              <w:right w:val="single" w:sz="4" w:space="0" w:color="000000"/>
            </w:tcBorders>
            <w:vAlign w:val="center"/>
          </w:tcPr>
          <w:p w14:paraId="7BD6934A" w14:textId="77777777" w:rsidR="008B7B78" w:rsidRDefault="00406B16">
            <w:pPr>
              <w:spacing w:after="0" w:line="259" w:lineRule="auto"/>
              <w:ind w:left="6" w:firstLine="0"/>
              <w:jc w:val="center"/>
            </w:pPr>
            <w:r>
              <w:rPr>
                <w:b/>
                <w:sz w:val="24"/>
              </w:rPr>
              <w:t>FORMACIÓN EN IDIOMAS - INGLÉS</w:t>
            </w:r>
            <w:r>
              <w:rPr>
                <w:sz w:val="24"/>
              </w:rPr>
              <w:t xml:space="preserve"> </w:t>
            </w:r>
            <w:r>
              <w:t xml:space="preserve"> </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1DD6BCD" w14:textId="77777777" w:rsidR="008B7B78" w:rsidRDefault="00406B16">
            <w:pPr>
              <w:spacing w:after="0" w:line="259" w:lineRule="auto"/>
              <w:ind w:left="2" w:firstLine="0"/>
              <w:jc w:val="left"/>
            </w:pPr>
            <w:r>
              <w:rPr>
                <w:b/>
                <w:color w:val="FFFFFF"/>
              </w:rPr>
              <w:t xml:space="preserve">NIVEL </w:t>
            </w:r>
            <w:r>
              <w:t xml:space="preserve"> </w:t>
            </w:r>
          </w:p>
        </w:tc>
        <w:tc>
          <w:tcPr>
            <w:tcW w:w="5048" w:type="dxa"/>
            <w:gridSpan w:val="2"/>
            <w:tcBorders>
              <w:top w:val="single" w:sz="4" w:space="0" w:color="000000"/>
              <w:left w:val="single" w:sz="4" w:space="0" w:color="000000"/>
              <w:bottom w:val="single" w:sz="4" w:space="0" w:color="000000"/>
              <w:right w:val="single" w:sz="4" w:space="0" w:color="000000"/>
            </w:tcBorders>
            <w:vAlign w:val="center"/>
          </w:tcPr>
          <w:p w14:paraId="567D834B" w14:textId="77777777" w:rsidR="008B7B78" w:rsidRDefault="00406B16">
            <w:pPr>
              <w:spacing w:after="0" w:line="259" w:lineRule="auto"/>
              <w:ind w:left="14" w:firstLine="0"/>
              <w:jc w:val="center"/>
            </w:pPr>
            <w:r>
              <w:rPr>
                <w:b/>
                <w:sz w:val="24"/>
              </w:rPr>
              <w:t xml:space="preserve">AVANZADO </w:t>
            </w:r>
            <w:r>
              <w:t xml:space="preserve"> </w:t>
            </w:r>
          </w:p>
        </w:tc>
      </w:tr>
      <w:tr w:rsidR="00B73D13" w14:paraId="416B39C6" w14:textId="77777777" w:rsidTr="000568A6">
        <w:trPr>
          <w:gridAfter w:val="4"/>
          <w:wAfter w:w="7343" w:type="dxa"/>
          <w:trHeight w:val="367"/>
        </w:trPr>
        <w:tc>
          <w:tcPr>
            <w:tcW w:w="2829"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7B0BA51" w14:textId="77777777" w:rsidR="00B73D13" w:rsidRDefault="00B73D13">
            <w:pPr>
              <w:spacing w:after="0" w:line="259" w:lineRule="auto"/>
              <w:ind w:left="0" w:firstLine="0"/>
              <w:jc w:val="left"/>
            </w:pPr>
            <w:r>
              <w:rPr>
                <w:b/>
                <w:color w:val="FFFFFF"/>
                <w:sz w:val="28"/>
              </w:rPr>
              <w:t xml:space="preserve">MÓDULO </w:t>
            </w:r>
            <w:r>
              <w:t xml:space="preserve"> </w:t>
            </w:r>
          </w:p>
        </w:tc>
        <w:tc>
          <w:tcPr>
            <w:tcW w:w="4436" w:type="dxa"/>
            <w:gridSpan w:val="2"/>
            <w:tcBorders>
              <w:top w:val="single" w:sz="4" w:space="0" w:color="000000"/>
              <w:left w:val="single" w:sz="4" w:space="0" w:color="000000"/>
              <w:bottom w:val="single" w:sz="4" w:space="0" w:color="000000"/>
              <w:right w:val="single" w:sz="4" w:space="0" w:color="000000"/>
            </w:tcBorders>
          </w:tcPr>
          <w:p w14:paraId="31E88CB8" w14:textId="77777777" w:rsidR="00B73D13" w:rsidRDefault="00B73D13">
            <w:pPr>
              <w:spacing w:after="0" w:line="259" w:lineRule="auto"/>
              <w:ind w:left="8" w:firstLine="0"/>
              <w:jc w:val="center"/>
            </w:pPr>
            <w:r>
              <w:rPr>
                <w:b/>
                <w:sz w:val="24"/>
              </w:rPr>
              <w:t>I. CONTENIDO GENERAL</w:t>
            </w:r>
            <w:r>
              <w:rPr>
                <w:b/>
                <w:sz w:val="28"/>
              </w:rPr>
              <w:t xml:space="preserve"> </w:t>
            </w:r>
            <w:r>
              <w:t xml:space="preserve"> </w:t>
            </w:r>
          </w:p>
        </w:tc>
      </w:tr>
      <w:tr w:rsidR="008B7B78" w14:paraId="79F906AA" w14:textId="77777777" w:rsidTr="000568A6">
        <w:trPr>
          <w:trHeight w:val="1519"/>
        </w:trPr>
        <w:tc>
          <w:tcPr>
            <w:tcW w:w="2829"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9942CFB" w14:textId="77777777" w:rsidR="008B7B78" w:rsidRDefault="00406B16">
            <w:pPr>
              <w:spacing w:after="0" w:line="259" w:lineRule="auto"/>
              <w:ind w:left="0" w:firstLine="0"/>
              <w:jc w:val="left"/>
            </w:pPr>
            <w:r>
              <w:rPr>
                <w:b/>
                <w:color w:val="FFFFFF"/>
                <w:sz w:val="24"/>
              </w:rPr>
              <w:t>Competencia general</w:t>
            </w:r>
            <w:r>
              <w:rPr>
                <w:b/>
                <w:color w:val="FFFFFF"/>
              </w:rPr>
              <w:t xml:space="preserve"> </w:t>
            </w:r>
            <w:r>
              <w:t xml:space="preserve"> </w:t>
            </w:r>
          </w:p>
        </w:tc>
        <w:tc>
          <w:tcPr>
            <w:tcW w:w="11779" w:type="dxa"/>
            <w:gridSpan w:val="6"/>
            <w:tcBorders>
              <w:top w:val="single" w:sz="4" w:space="0" w:color="000000"/>
              <w:left w:val="single" w:sz="4" w:space="0" w:color="000000"/>
              <w:bottom w:val="single" w:sz="4" w:space="0" w:color="000000"/>
              <w:right w:val="single" w:sz="4" w:space="0" w:color="000000"/>
            </w:tcBorders>
            <w:vAlign w:val="bottom"/>
          </w:tcPr>
          <w:p w14:paraId="548E8109" w14:textId="77777777" w:rsidR="008B7B78" w:rsidRDefault="00406B16">
            <w:pPr>
              <w:spacing w:after="0" w:line="259" w:lineRule="auto"/>
              <w:ind w:left="7" w:firstLine="0"/>
              <w:jc w:val="left"/>
            </w:pPr>
            <w:r>
              <w:t xml:space="preserve">El alumnado será capaz de comprender las ideas principales de textos complejos que traten de temas tanto concretos como abstractos, incluso si son de carácter técnico siempre que estén dentro de su campo de especialización. Puede relacionarse con hablantes nativos con un grado suficiente de fluidez y naturalidad de modo que la comunicación se realice sin esfuerzo por parte de ninguno de los interlocutores. Puede producir textos claros y detallados sobre temas </w:t>
            </w:r>
            <w:proofErr w:type="gramStart"/>
            <w:r>
              <w:t>diversos</w:t>
            </w:r>
            <w:proofErr w:type="gramEnd"/>
            <w:r>
              <w:t xml:space="preserve"> así como defender un punto de vista sobre temas generales indicando los pros y contras de las distintas opciones.  </w:t>
            </w:r>
          </w:p>
        </w:tc>
      </w:tr>
      <w:tr w:rsidR="008B7B78" w14:paraId="4424F299" w14:textId="77777777" w:rsidTr="000568A6">
        <w:trPr>
          <w:trHeight w:val="548"/>
        </w:trPr>
        <w:tc>
          <w:tcPr>
            <w:tcW w:w="2829" w:type="dxa"/>
            <w:tcBorders>
              <w:top w:val="single" w:sz="4" w:space="0" w:color="000000"/>
              <w:left w:val="single" w:sz="4" w:space="0" w:color="000000"/>
              <w:bottom w:val="single" w:sz="4" w:space="0" w:color="000000"/>
              <w:right w:val="nil"/>
            </w:tcBorders>
            <w:shd w:val="clear" w:color="auto" w:fill="CC0000"/>
          </w:tcPr>
          <w:p w14:paraId="6181A423" w14:textId="77777777" w:rsidR="00914E8C" w:rsidRDefault="00406B16">
            <w:pPr>
              <w:spacing w:after="0" w:line="259" w:lineRule="auto"/>
              <w:ind w:left="0" w:firstLine="0"/>
              <w:jc w:val="left"/>
            </w:pPr>
            <w:r>
              <w:rPr>
                <w:b/>
                <w:color w:val="FFFFFF"/>
                <w:sz w:val="28"/>
              </w:rPr>
              <w:t>CONTENIDO</w:t>
            </w:r>
            <w:r>
              <w:rPr>
                <w:b/>
                <w:color w:val="FFFFFF"/>
              </w:rPr>
              <w:t xml:space="preserve"> </w:t>
            </w:r>
            <w:r>
              <w:t xml:space="preserve"> </w:t>
            </w:r>
          </w:p>
        </w:tc>
        <w:tc>
          <w:tcPr>
            <w:tcW w:w="11779" w:type="dxa"/>
            <w:gridSpan w:val="6"/>
            <w:tcBorders>
              <w:top w:val="single" w:sz="4" w:space="0" w:color="000000"/>
              <w:left w:val="nil"/>
              <w:bottom w:val="single" w:sz="4" w:space="0" w:color="000000"/>
              <w:right w:val="single" w:sz="4" w:space="0" w:color="000000"/>
            </w:tcBorders>
            <w:shd w:val="clear" w:color="auto" w:fill="CC0000"/>
          </w:tcPr>
          <w:p w14:paraId="4582C0A2" w14:textId="77777777" w:rsidR="008B7B78" w:rsidRPr="000568A6" w:rsidRDefault="008B7B78">
            <w:pPr>
              <w:spacing w:after="160" w:line="259" w:lineRule="auto"/>
              <w:ind w:left="0" w:firstLine="0"/>
              <w:jc w:val="left"/>
              <w:rPr>
                <w:color w:val="CC0000"/>
              </w:rPr>
            </w:pPr>
          </w:p>
        </w:tc>
      </w:tr>
      <w:tr w:rsidR="008B7B78" w14:paraId="03386480" w14:textId="77777777" w:rsidTr="000568A6">
        <w:trPr>
          <w:trHeight w:val="6054"/>
        </w:trPr>
        <w:tc>
          <w:tcPr>
            <w:tcW w:w="7195" w:type="dxa"/>
            <w:gridSpan w:val="2"/>
            <w:tcBorders>
              <w:top w:val="single" w:sz="4" w:space="0" w:color="000000"/>
              <w:left w:val="single" w:sz="4" w:space="0" w:color="000000"/>
              <w:bottom w:val="single" w:sz="4" w:space="0" w:color="000000"/>
              <w:right w:val="single" w:sz="4" w:space="0" w:color="000000"/>
            </w:tcBorders>
          </w:tcPr>
          <w:p w14:paraId="587BB910" w14:textId="77777777" w:rsidR="008B7B78" w:rsidRDefault="00406B16">
            <w:pPr>
              <w:spacing w:after="88" w:line="259" w:lineRule="auto"/>
              <w:ind w:left="181" w:firstLine="0"/>
              <w:jc w:val="left"/>
            </w:pPr>
            <w:r>
              <w:lastRenderedPageBreak/>
              <w:t xml:space="preserve">  </w:t>
            </w:r>
          </w:p>
          <w:p w14:paraId="1D7780B8" w14:textId="77777777" w:rsidR="00914E8C" w:rsidRDefault="00914E8C" w:rsidP="00914E8C">
            <w:pPr>
              <w:spacing w:after="88" w:line="259" w:lineRule="auto"/>
              <w:jc w:val="left"/>
            </w:pPr>
          </w:p>
          <w:p w14:paraId="0C91C786" w14:textId="77777777" w:rsidR="008B7B78" w:rsidRDefault="00406B16">
            <w:pPr>
              <w:spacing w:after="30" w:line="259" w:lineRule="auto"/>
              <w:ind w:left="181" w:firstLine="0"/>
              <w:jc w:val="left"/>
            </w:pPr>
            <w:r>
              <w:rPr>
                <w:b/>
              </w:rPr>
              <w:t xml:space="preserve">UD 1.  </w:t>
            </w:r>
            <w:r>
              <w:t xml:space="preserve"> </w:t>
            </w:r>
          </w:p>
          <w:p w14:paraId="4FA00764" w14:textId="77777777" w:rsidR="008B7B78" w:rsidRDefault="00406B16">
            <w:pPr>
              <w:numPr>
                <w:ilvl w:val="0"/>
                <w:numId w:val="19"/>
              </w:numPr>
              <w:spacing w:after="75" w:line="240" w:lineRule="auto"/>
              <w:ind w:firstLine="22"/>
              <w:jc w:val="left"/>
            </w:pPr>
            <w:r>
              <w:t xml:space="preserve">Tiempos verbales: presente simple, continuo, perfecto simple y continuo (estructura y uso).  </w:t>
            </w:r>
          </w:p>
          <w:p w14:paraId="49486B82" w14:textId="77777777" w:rsidR="008B7B78" w:rsidRPr="00D936C9" w:rsidRDefault="00406B16">
            <w:pPr>
              <w:numPr>
                <w:ilvl w:val="0"/>
                <w:numId w:val="19"/>
              </w:numPr>
              <w:spacing w:after="0" w:line="285" w:lineRule="auto"/>
              <w:ind w:firstLine="22"/>
              <w:jc w:val="left"/>
              <w:rPr>
                <w:lang w:val="en-US"/>
              </w:rPr>
            </w:pPr>
            <w:r w:rsidRPr="00D936C9">
              <w:rPr>
                <w:lang w:val="en-US"/>
              </w:rPr>
              <w:t xml:space="preserve">Yet/ already/ still/ </w:t>
            </w:r>
            <w:proofErr w:type="gramStart"/>
            <w:r w:rsidRPr="00D936C9">
              <w:rPr>
                <w:lang w:val="en-US"/>
              </w:rPr>
              <w:t xml:space="preserve">just  </w:t>
            </w:r>
            <w:r w:rsidRPr="00D936C9">
              <w:rPr>
                <w:rFonts w:ascii="Times New Roman" w:eastAsia="Times New Roman" w:hAnsi="Times New Roman" w:cs="Times New Roman"/>
                <w:lang w:val="en-US"/>
              </w:rPr>
              <w:t>-</w:t>
            </w:r>
            <w:proofErr w:type="gramEnd"/>
            <w:r w:rsidRPr="00D936C9">
              <w:rPr>
                <w:rFonts w:ascii="Arial" w:eastAsia="Arial" w:hAnsi="Arial" w:cs="Arial"/>
                <w:lang w:val="en-US"/>
              </w:rPr>
              <w:t xml:space="preserve"> </w:t>
            </w:r>
            <w:r w:rsidRPr="00D936C9">
              <w:rPr>
                <w:lang w:val="en-US"/>
              </w:rPr>
              <w:t xml:space="preserve">False friends  </w:t>
            </w:r>
          </w:p>
          <w:p w14:paraId="7A512E71" w14:textId="77777777" w:rsidR="008B7B78" w:rsidRPr="00D936C9" w:rsidRDefault="00406B16">
            <w:pPr>
              <w:spacing w:after="89" w:line="259" w:lineRule="auto"/>
              <w:ind w:left="181" w:firstLine="0"/>
              <w:jc w:val="left"/>
              <w:rPr>
                <w:lang w:val="en-US"/>
              </w:rPr>
            </w:pPr>
            <w:r w:rsidRPr="00D936C9">
              <w:rPr>
                <w:lang w:val="en-US"/>
              </w:rPr>
              <w:t xml:space="preserve">  </w:t>
            </w:r>
          </w:p>
          <w:p w14:paraId="176FAB8D" w14:textId="77777777" w:rsidR="008B7B78" w:rsidRDefault="00406B16">
            <w:pPr>
              <w:spacing w:after="30" w:line="259" w:lineRule="auto"/>
              <w:ind w:left="181" w:firstLine="0"/>
              <w:jc w:val="left"/>
            </w:pPr>
            <w:r>
              <w:rPr>
                <w:b/>
              </w:rPr>
              <w:t xml:space="preserve">UD 2.  </w:t>
            </w:r>
            <w:r>
              <w:t xml:space="preserve"> </w:t>
            </w:r>
          </w:p>
          <w:p w14:paraId="3214F57F" w14:textId="77777777" w:rsidR="008B7B78" w:rsidRPr="00D936C9" w:rsidRDefault="00406B16">
            <w:pPr>
              <w:numPr>
                <w:ilvl w:val="0"/>
                <w:numId w:val="19"/>
              </w:numPr>
              <w:spacing w:after="79" w:line="237" w:lineRule="auto"/>
              <w:ind w:firstLine="22"/>
              <w:jc w:val="left"/>
              <w:rPr>
                <w:lang w:val="en-US"/>
              </w:rPr>
            </w:pPr>
            <w:proofErr w:type="spellStart"/>
            <w:r w:rsidRPr="00D936C9">
              <w:rPr>
                <w:lang w:val="en-US"/>
              </w:rPr>
              <w:t>Verbos</w:t>
            </w:r>
            <w:proofErr w:type="spellEnd"/>
            <w:r w:rsidRPr="00D936C9">
              <w:rPr>
                <w:lang w:val="en-US"/>
              </w:rPr>
              <w:t xml:space="preserve"> </w:t>
            </w:r>
            <w:proofErr w:type="spellStart"/>
            <w:r w:rsidRPr="00D936C9">
              <w:rPr>
                <w:lang w:val="en-US"/>
              </w:rPr>
              <w:t>modales</w:t>
            </w:r>
            <w:proofErr w:type="spellEnd"/>
            <w:r w:rsidRPr="00D936C9">
              <w:rPr>
                <w:lang w:val="en-US"/>
              </w:rPr>
              <w:t xml:space="preserve"> (can, could, don’t have to, need, allow, </w:t>
            </w:r>
            <w:proofErr w:type="gramStart"/>
            <w:r w:rsidRPr="00D936C9">
              <w:rPr>
                <w:lang w:val="en-US"/>
              </w:rPr>
              <w:t>have to</w:t>
            </w:r>
            <w:proofErr w:type="gramEnd"/>
            <w:r w:rsidRPr="00D936C9">
              <w:rPr>
                <w:lang w:val="en-US"/>
              </w:rPr>
              <w:t xml:space="preserve">, must, may, might, shall, dare)  </w:t>
            </w:r>
          </w:p>
          <w:p w14:paraId="691AE898" w14:textId="77777777" w:rsidR="008B7B78" w:rsidRDefault="00406B16">
            <w:pPr>
              <w:numPr>
                <w:ilvl w:val="0"/>
                <w:numId w:val="19"/>
              </w:numPr>
              <w:spacing w:after="29" w:line="259" w:lineRule="auto"/>
              <w:ind w:firstLine="22"/>
              <w:jc w:val="left"/>
            </w:pPr>
            <w:r>
              <w:t>Pasado simple y continuo (estructura y uso)</w:t>
            </w:r>
            <w:r>
              <w:rPr>
                <w:color w:val="FF0000"/>
              </w:rPr>
              <w:t xml:space="preserve"> </w:t>
            </w:r>
            <w:r>
              <w:t xml:space="preserve"> </w:t>
            </w:r>
          </w:p>
          <w:p w14:paraId="4859F8CB" w14:textId="77777777" w:rsidR="008B7B78" w:rsidRDefault="00406B16">
            <w:pPr>
              <w:numPr>
                <w:ilvl w:val="0"/>
                <w:numId w:val="19"/>
              </w:numPr>
              <w:spacing w:after="39" w:line="259" w:lineRule="auto"/>
              <w:ind w:firstLine="22"/>
              <w:jc w:val="left"/>
            </w:pPr>
            <w:proofErr w:type="spellStart"/>
            <w:r>
              <w:t>Since</w:t>
            </w:r>
            <w:proofErr w:type="spellEnd"/>
            <w:r>
              <w:t xml:space="preserve"> / </w:t>
            </w:r>
            <w:proofErr w:type="spellStart"/>
            <w:r>
              <w:t>for</w:t>
            </w:r>
            <w:proofErr w:type="spellEnd"/>
            <w:r>
              <w:t xml:space="preserve"> / </w:t>
            </w:r>
            <w:proofErr w:type="spellStart"/>
            <w:r>
              <w:t>ago</w:t>
            </w:r>
            <w:proofErr w:type="spellEnd"/>
            <w:r>
              <w:t xml:space="preserve">  </w:t>
            </w:r>
          </w:p>
          <w:p w14:paraId="3EAA5AF7" w14:textId="77777777" w:rsidR="008B7B78" w:rsidRDefault="00406B16">
            <w:pPr>
              <w:numPr>
                <w:ilvl w:val="0"/>
                <w:numId w:val="19"/>
              </w:numPr>
              <w:spacing w:after="35" w:line="259" w:lineRule="auto"/>
              <w:ind w:firstLine="22"/>
              <w:jc w:val="left"/>
            </w:pPr>
            <w:r>
              <w:t xml:space="preserve">Used </w:t>
            </w:r>
            <w:proofErr w:type="spellStart"/>
            <w:r>
              <w:t>to</w:t>
            </w:r>
            <w:proofErr w:type="spellEnd"/>
            <w:r>
              <w:rPr>
                <w:color w:val="FF0000"/>
              </w:rPr>
              <w:t xml:space="preserve"> </w:t>
            </w:r>
            <w:r>
              <w:t xml:space="preserve"> </w:t>
            </w:r>
          </w:p>
          <w:p w14:paraId="287079B1" w14:textId="77777777" w:rsidR="008B7B78" w:rsidRDefault="00406B16">
            <w:pPr>
              <w:numPr>
                <w:ilvl w:val="0"/>
                <w:numId w:val="19"/>
              </w:numPr>
              <w:spacing w:after="0" w:line="259" w:lineRule="auto"/>
              <w:ind w:firstLine="22"/>
              <w:jc w:val="left"/>
            </w:pPr>
            <w:r>
              <w:t xml:space="preserve">Relative </w:t>
            </w:r>
            <w:proofErr w:type="spellStart"/>
            <w:r>
              <w:t>clauses</w:t>
            </w:r>
            <w:proofErr w:type="spellEnd"/>
            <w:r>
              <w:t xml:space="preserve">  </w:t>
            </w:r>
          </w:p>
          <w:p w14:paraId="7DF94B78" w14:textId="77777777" w:rsidR="008B7B78" w:rsidRDefault="00406B16">
            <w:pPr>
              <w:spacing w:after="86" w:line="259" w:lineRule="auto"/>
              <w:ind w:left="181" w:firstLine="0"/>
              <w:jc w:val="left"/>
            </w:pPr>
            <w:r>
              <w:t xml:space="preserve">  </w:t>
            </w:r>
          </w:p>
          <w:p w14:paraId="5FD1486E" w14:textId="77777777" w:rsidR="008B7B78" w:rsidRDefault="00406B16">
            <w:pPr>
              <w:spacing w:after="32" w:line="259" w:lineRule="auto"/>
              <w:ind w:left="181" w:firstLine="0"/>
              <w:jc w:val="left"/>
            </w:pPr>
            <w:r>
              <w:rPr>
                <w:b/>
              </w:rPr>
              <w:t xml:space="preserve">UD 3. </w:t>
            </w:r>
            <w:r>
              <w:t xml:space="preserve"> </w:t>
            </w:r>
          </w:p>
          <w:p w14:paraId="7AD49E51" w14:textId="77777777" w:rsidR="008B7B78" w:rsidRDefault="00406B16">
            <w:pPr>
              <w:numPr>
                <w:ilvl w:val="0"/>
                <w:numId w:val="19"/>
              </w:numPr>
              <w:spacing w:after="30" w:line="276" w:lineRule="auto"/>
              <w:ind w:firstLine="22"/>
              <w:jc w:val="left"/>
            </w:pPr>
            <w:r>
              <w:t>Pasado perfecto simple y continuo (estructura y uso)</w:t>
            </w:r>
            <w:r>
              <w:rPr>
                <w:color w:val="FF0000"/>
              </w:rPr>
              <w:t xml:space="preserve"> </w:t>
            </w:r>
            <w:r>
              <w:rPr>
                <w:rFonts w:ascii="Times New Roman" w:eastAsia="Times New Roman" w:hAnsi="Times New Roman" w:cs="Times New Roman"/>
              </w:rPr>
              <w:t>-</w:t>
            </w:r>
            <w:r>
              <w:rPr>
                <w:rFonts w:ascii="Arial" w:eastAsia="Arial" w:hAnsi="Arial" w:cs="Arial"/>
              </w:rPr>
              <w:t xml:space="preserve"> </w:t>
            </w:r>
            <w:proofErr w:type="spellStart"/>
            <w:r>
              <w:t>Verbs</w:t>
            </w:r>
            <w:proofErr w:type="spellEnd"/>
            <w:r>
              <w:t xml:space="preserve"> + infinitive </w:t>
            </w:r>
            <w:proofErr w:type="spellStart"/>
            <w:r>
              <w:t>or</w:t>
            </w:r>
            <w:proofErr w:type="spellEnd"/>
            <w:r>
              <w:t xml:space="preserve"> –</w:t>
            </w:r>
            <w:proofErr w:type="spellStart"/>
            <w:r>
              <w:t>ing</w:t>
            </w:r>
            <w:proofErr w:type="spellEnd"/>
            <w:r>
              <w:t xml:space="preserve">  </w:t>
            </w:r>
          </w:p>
          <w:p w14:paraId="49CA7B04" w14:textId="77777777" w:rsidR="008B7B78" w:rsidRDefault="00406B16">
            <w:pPr>
              <w:numPr>
                <w:ilvl w:val="0"/>
                <w:numId w:val="19"/>
              </w:numPr>
              <w:spacing w:after="0" w:line="259" w:lineRule="auto"/>
              <w:ind w:firstLine="22"/>
              <w:jc w:val="left"/>
            </w:pPr>
            <w:r>
              <w:t xml:space="preserve">Adjetivos y nombres seguidos de preposición  </w:t>
            </w:r>
          </w:p>
          <w:p w14:paraId="77DE3060" w14:textId="77777777" w:rsidR="008B7B78" w:rsidRDefault="00406B16">
            <w:pPr>
              <w:spacing w:after="0" w:line="259" w:lineRule="auto"/>
              <w:ind w:left="1" w:firstLine="0"/>
              <w:jc w:val="left"/>
            </w:pPr>
            <w:r>
              <w:t xml:space="preserve">  </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CC0000"/>
            <w:vAlign w:val="bottom"/>
          </w:tcPr>
          <w:p w14:paraId="21F2D09B" w14:textId="77777777" w:rsidR="008B7B78" w:rsidRDefault="00406B16">
            <w:pPr>
              <w:spacing w:after="0" w:line="259" w:lineRule="auto"/>
              <w:ind w:left="0" w:firstLine="0"/>
              <w:jc w:val="left"/>
            </w:pPr>
            <w:r>
              <w:t xml:space="preserve">  </w:t>
            </w:r>
          </w:p>
        </w:tc>
        <w:tc>
          <w:tcPr>
            <w:tcW w:w="6423" w:type="dxa"/>
            <w:gridSpan w:val="2"/>
            <w:tcBorders>
              <w:top w:val="single" w:sz="4" w:space="0" w:color="000000"/>
              <w:left w:val="single" w:sz="4" w:space="0" w:color="000000"/>
              <w:bottom w:val="single" w:sz="4" w:space="0" w:color="000000"/>
              <w:right w:val="single" w:sz="4" w:space="0" w:color="000000"/>
            </w:tcBorders>
          </w:tcPr>
          <w:p w14:paraId="7B399C5A" w14:textId="77777777" w:rsidR="008B7B78" w:rsidRDefault="00406B16">
            <w:pPr>
              <w:spacing w:after="89" w:line="259" w:lineRule="auto"/>
              <w:ind w:left="2" w:firstLine="0"/>
              <w:jc w:val="left"/>
            </w:pPr>
            <w:r>
              <w:rPr>
                <w:sz w:val="10"/>
              </w:rPr>
              <w:t xml:space="preserve"> </w:t>
            </w:r>
            <w:r>
              <w:t xml:space="preserve"> </w:t>
            </w:r>
          </w:p>
          <w:p w14:paraId="6C3024ED" w14:textId="77777777" w:rsidR="008B7B78" w:rsidRDefault="00406B16">
            <w:pPr>
              <w:spacing w:after="93" w:line="259" w:lineRule="auto"/>
              <w:ind w:left="182" w:firstLine="0"/>
              <w:jc w:val="left"/>
            </w:pPr>
            <w:r>
              <w:rPr>
                <w:b/>
              </w:rPr>
              <w:t xml:space="preserve"> </w:t>
            </w:r>
            <w:r>
              <w:t xml:space="preserve"> </w:t>
            </w:r>
          </w:p>
          <w:p w14:paraId="0E05783C" w14:textId="77777777" w:rsidR="008B7B78" w:rsidRDefault="00406B16">
            <w:pPr>
              <w:spacing w:after="28" w:line="259" w:lineRule="auto"/>
              <w:ind w:left="130" w:firstLine="0"/>
              <w:jc w:val="left"/>
            </w:pPr>
            <w:r>
              <w:rPr>
                <w:b/>
              </w:rPr>
              <w:t xml:space="preserve">UD 4. </w:t>
            </w:r>
            <w:r>
              <w:t xml:space="preserve"> </w:t>
            </w:r>
          </w:p>
          <w:p w14:paraId="02E24B13" w14:textId="77777777" w:rsidR="008B7B78" w:rsidRDefault="00406B16">
            <w:pPr>
              <w:numPr>
                <w:ilvl w:val="0"/>
                <w:numId w:val="20"/>
              </w:numPr>
              <w:spacing w:after="33" w:line="259" w:lineRule="auto"/>
              <w:ind w:firstLine="0"/>
              <w:jc w:val="left"/>
            </w:pPr>
            <w:proofErr w:type="spellStart"/>
            <w:r>
              <w:t>Conditionals</w:t>
            </w:r>
            <w:proofErr w:type="spellEnd"/>
            <w:r>
              <w:t xml:space="preserve">  </w:t>
            </w:r>
          </w:p>
          <w:p w14:paraId="3E66D100" w14:textId="77777777" w:rsidR="008B7B78" w:rsidRDefault="00406B16">
            <w:pPr>
              <w:numPr>
                <w:ilvl w:val="0"/>
                <w:numId w:val="20"/>
              </w:numPr>
              <w:spacing w:after="0" w:line="259" w:lineRule="auto"/>
              <w:ind w:firstLine="0"/>
              <w:jc w:val="left"/>
            </w:pPr>
            <w:r>
              <w:t xml:space="preserve">Voz Pasiva y </w:t>
            </w:r>
            <w:proofErr w:type="spellStart"/>
            <w:r>
              <w:t>have</w:t>
            </w:r>
            <w:proofErr w:type="spellEnd"/>
            <w:r>
              <w:t xml:space="preserve"> </w:t>
            </w:r>
            <w:proofErr w:type="spellStart"/>
            <w:r>
              <w:t>something</w:t>
            </w:r>
            <w:proofErr w:type="spellEnd"/>
            <w:r>
              <w:t xml:space="preserve"> done  </w:t>
            </w:r>
          </w:p>
          <w:p w14:paraId="096CB037" w14:textId="77777777" w:rsidR="008B7B78" w:rsidRDefault="00406B16">
            <w:pPr>
              <w:spacing w:after="0" w:line="259" w:lineRule="auto"/>
              <w:ind w:left="631" w:firstLine="0"/>
              <w:jc w:val="left"/>
            </w:pPr>
            <w:r>
              <w:t xml:space="preserve">  </w:t>
            </w:r>
          </w:p>
          <w:p w14:paraId="29B0F5D7" w14:textId="77777777" w:rsidR="008B7B78" w:rsidRDefault="00406B16">
            <w:pPr>
              <w:spacing w:after="0" w:line="259" w:lineRule="auto"/>
              <w:ind w:left="631" w:firstLine="0"/>
              <w:jc w:val="left"/>
            </w:pPr>
            <w:r>
              <w:t xml:space="preserve">  </w:t>
            </w:r>
          </w:p>
          <w:p w14:paraId="04D3F401" w14:textId="77777777" w:rsidR="008B7B78" w:rsidRDefault="00406B16">
            <w:pPr>
              <w:spacing w:after="33" w:line="259" w:lineRule="auto"/>
              <w:ind w:left="130" w:firstLine="0"/>
              <w:jc w:val="left"/>
            </w:pPr>
            <w:r>
              <w:rPr>
                <w:b/>
              </w:rPr>
              <w:t xml:space="preserve">UD 5. </w:t>
            </w:r>
            <w:r>
              <w:t xml:space="preserve"> </w:t>
            </w:r>
          </w:p>
          <w:p w14:paraId="524474FF" w14:textId="77777777" w:rsidR="008B7B78" w:rsidRDefault="00406B16">
            <w:pPr>
              <w:numPr>
                <w:ilvl w:val="0"/>
                <w:numId w:val="20"/>
              </w:numPr>
              <w:spacing w:after="0" w:line="287" w:lineRule="auto"/>
              <w:ind w:firstLine="0"/>
              <w:jc w:val="left"/>
            </w:pPr>
            <w:proofErr w:type="spellStart"/>
            <w:r>
              <w:t>Indirect</w:t>
            </w:r>
            <w:proofErr w:type="spellEnd"/>
            <w:r>
              <w:t xml:space="preserve"> </w:t>
            </w:r>
            <w:proofErr w:type="spellStart"/>
            <w:r>
              <w:t>speech</w:t>
            </w:r>
            <w:proofErr w:type="spellEnd"/>
            <w:r>
              <w:t xml:space="preserve">   </w:t>
            </w:r>
            <w:r>
              <w:rPr>
                <w:rFonts w:ascii="Times New Roman" w:eastAsia="Times New Roman" w:hAnsi="Times New Roman" w:cs="Times New Roman"/>
              </w:rPr>
              <w:t>-</w:t>
            </w:r>
            <w:r>
              <w:rPr>
                <w:rFonts w:ascii="Arial" w:eastAsia="Arial" w:hAnsi="Arial" w:cs="Arial"/>
              </w:rPr>
              <w:t xml:space="preserve"> </w:t>
            </w:r>
            <w:proofErr w:type="spellStart"/>
            <w:r>
              <w:t>Phrasal</w:t>
            </w:r>
            <w:proofErr w:type="spellEnd"/>
            <w:r>
              <w:t xml:space="preserve"> </w:t>
            </w:r>
            <w:proofErr w:type="spellStart"/>
            <w:r>
              <w:t>verbs</w:t>
            </w:r>
            <w:proofErr w:type="spellEnd"/>
            <w:r>
              <w:t xml:space="preserve">  </w:t>
            </w:r>
          </w:p>
          <w:p w14:paraId="2749420A" w14:textId="77777777" w:rsidR="008B7B78" w:rsidRDefault="00406B16">
            <w:pPr>
              <w:spacing w:after="88" w:line="259" w:lineRule="auto"/>
              <w:ind w:left="182" w:firstLine="0"/>
              <w:jc w:val="left"/>
            </w:pPr>
            <w:r>
              <w:rPr>
                <w:b/>
              </w:rPr>
              <w:t xml:space="preserve"> </w:t>
            </w:r>
            <w:r>
              <w:t xml:space="preserve"> </w:t>
            </w:r>
          </w:p>
          <w:p w14:paraId="40774696" w14:textId="77777777" w:rsidR="008B7B78" w:rsidRDefault="00406B16">
            <w:pPr>
              <w:spacing w:after="31" w:line="259" w:lineRule="auto"/>
              <w:ind w:left="130" w:firstLine="0"/>
              <w:jc w:val="left"/>
            </w:pPr>
            <w:r>
              <w:rPr>
                <w:b/>
              </w:rPr>
              <w:t xml:space="preserve">UD 6.  </w:t>
            </w:r>
            <w:r>
              <w:t xml:space="preserve"> </w:t>
            </w:r>
          </w:p>
          <w:p w14:paraId="3ADBB0E0" w14:textId="77777777" w:rsidR="008B7B78" w:rsidRDefault="00406B16">
            <w:pPr>
              <w:numPr>
                <w:ilvl w:val="0"/>
                <w:numId w:val="20"/>
              </w:numPr>
              <w:spacing w:after="37" w:line="259" w:lineRule="auto"/>
              <w:ind w:firstLine="0"/>
              <w:jc w:val="left"/>
            </w:pPr>
            <w:r>
              <w:t xml:space="preserve">Used </w:t>
            </w:r>
            <w:proofErr w:type="spellStart"/>
            <w:r>
              <w:t>to</w:t>
            </w:r>
            <w:proofErr w:type="spellEnd"/>
            <w:r>
              <w:t xml:space="preserve">  </w:t>
            </w:r>
          </w:p>
          <w:p w14:paraId="191D46B0" w14:textId="77777777" w:rsidR="008B7B78" w:rsidRDefault="00406B16">
            <w:pPr>
              <w:numPr>
                <w:ilvl w:val="0"/>
                <w:numId w:val="20"/>
              </w:numPr>
              <w:spacing w:after="0" w:line="259" w:lineRule="auto"/>
              <w:ind w:firstLine="0"/>
              <w:jc w:val="left"/>
            </w:pPr>
            <w:r>
              <w:t xml:space="preserve">Futuro simple, continuo, perfecto, perfecto </w:t>
            </w:r>
            <w:proofErr w:type="gramStart"/>
            <w:r>
              <w:t xml:space="preserve">continuo,  </w:t>
            </w:r>
            <w:proofErr w:type="spellStart"/>
            <w:r>
              <w:t>going</w:t>
            </w:r>
            <w:proofErr w:type="spellEnd"/>
            <w:proofErr w:type="gramEnd"/>
            <w:r>
              <w:t xml:space="preserve"> </w:t>
            </w:r>
            <w:proofErr w:type="spellStart"/>
            <w:r>
              <w:t>to</w:t>
            </w:r>
            <w:proofErr w:type="spellEnd"/>
            <w:r>
              <w:t xml:space="preserve">, presente simple, presente continuo (estructura y uso)  </w:t>
            </w:r>
          </w:p>
        </w:tc>
        <w:tc>
          <w:tcPr>
            <w:tcW w:w="459" w:type="dxa"/>
            <w:tcBorders>
              <w:top w:val="single" w:sz="4" w:space="0" w:color="000000"/>
              <w:left w:val="single" w:sz="4" w:space="0" w:color="000000"/>
              <w:bottom w:val="single" w:sz="4" w:space="0" w:color="000000"/>
              <w:right w:val="single" w:sz="4" w:space="0" w:color="000000"/>
            </w:tcBorders>
            <w:shd w:val="clear" w:color="auto" w:fill="CC0000"/>
          </w:tcPr>
          <w:p w14:paraId="132D8217" w14:textId="77777777" w:rsidR="008B7B78" w:rsidRDefault="00406B16">
            <w:pPr>
              <w:spacing w:after="0" w:line="259" w:lineRule="auto"/>
              <w:ind w:left="0" w:firstLine="0"/>
              <w:jc w:val="left"/>
            </w:pPr>
            <w:r>
              <w:t xml:space="preserve">  </w:t>
            </w:r>
          </w:p>
          <w:p w14:paraId="53E47004" w14:textId="77777777" w:rsidR="008B7B78" w:rsidRDefault="00406B16">
            <w:pPr>
              <w:spacing w:after="39" w:line="259" w:lineRule="auto"/>
              <w:ind w:left="0" w:firstLine="0"/>
              <w:jc w:val="left"/>
            </w:pPr>
            <w:r>
              <w:t xml:space="preserve">  </w:t>
            </w:r>
          </w:p>
          <w:p w14:paraId="7DAA241D" w14:textId="77777777" w:rsidR="008B7B78" w:rsidRDefault="00406B16">
            <w:pPr>
              <w:spacing w:after="0" w:line="259" w:lineRule="auto"/>
              <w:ind w:left="0" w:firstLine="0"/>
              <w:jc w:val="left"/>
            </w:pPr>
            <w:r>
              <w:t xml:space="preserve"> </w:t>
            </w:r>
          </w:p>
        </w:tc>
      </w:tr>
    </w:tbl>
    <w:p w14:paraId="25742EA2" w14:textId="77777777" w:rsidR="008B7B78" w:rsidRDefault="00406B16">
      <w:pPr>
        <w:spacing w:after="0" w:line="259" w:lineRule="auto"/>
        <w:ind w:left="1416" w:firstLine="0"/>
      </w:pPr>
      <w:r>
        <w:t xml:space="preserve">  </w:t>
      </w:r>
    </w:p>
    <w:p w14:paraId="752DD62A" w14:textId="77777777" w:rsidR="00914E8C" w:rsidRDefault="00914E8C">
      <w:pPr>
        <w:spacing w:after="0" w:line="259" w:lineRule="auto"/>
        <w:ind w:left="1416" w:firstLine="0"/>
      </w:pPr>
    </w:p>
    <w:p w14:paraId="7A7E0DE1" w14:textId="77777777" w:rsidR="00914E8C" w:rsidRDefault="00914E8C">
      <w:pPr>
        <w:spacing w:after="0" w:line="259" w:lineRule="auto"/>
        <w:ind w:left="1416" w:firstLine="0"/>
      </w:pPr>
    </w:p>
    <w:p w14:paraId="50E75E0F" w14:textId="77777777" w:rsidR="00914E8C" w:rsidRDefault="00914E8C">
      <w:pPr>
        <w:spacing w:after="0" w:line="259" w:lineRule="auto"/>
        <w:ind w:left="1416" w:firstLine="0"/>
      </w:pPr>
    </w:p>
    <w:p w14:paraId="57103FE3" w14:textId="77777777" w:rsidR="00914E8C" w:rsidRDefault="00914E8C">
      <w:pPr>
        <w:spacing w:after="0" w:line="259" w:lineRule="auto"/>
        <w:ind w:left="1416" w:firstLine="0"/>
      </w:pPr>
    </w:p>
    <w:p w14:paraId="256FCA86" w14:textId="77777777" w:rsidR="00914E8C" w:rsidRDefault="00914E8C">
      <w:pPr>
        <w:spacing w:after="0" w:line="259" w:lineRule="auto"/>
        <w:ind w:left="1416" w:firstLine="0"/>
      </w:pPr>
    </w:p>
    <w:p w14:paraId="4CB92F1A" w14:textId="77777777" w:rsidR="00914E8C" w:rsidRDefault="00914E8C">
      <w:pPr>
        <w:spacing w:after="0" w:line="259" w:lineRule="auto"/>
        <w:ind w:left="1416" w:firstLine="0"/>
      </w:pPr>
    </w:p>
    <w:p w14:paraId="7750C9AA" w14:textId="77777777" w:rsidR="00914E8C" w:rsidRDefault="00914E8C">
      <w:pPr>
        <w:spacing w:after="0" w:line="259" w:lineRule="auto"/>
        <w:ind w:left="1416" w:firstLine="0"/>
      </w:pPr>
    </w:p>
    <w:p w14:paraId="71557B10" w14:textId="77777777" w:rsidR="00914E8C" w:rsidRDefault="00914E8C">
      <w:pPr>
        <w:spacing w:after="0" w:line="259" w:lineRule="auto"/>
        <w:ind w:left="1416" w:firstLine="0"/>
      </w:pPr>
    </w:p>
    <w:tbl>
      <w:tblPr>
        <w:tblStyle w:val="TableGrid"/>
        <w:tblW w:w="14424" w:type="dxa"/>
        <w:tblInd w:w="1243" w:type="dxa"/>
        <w:tblCellMar>
          <w:top w:w="59" w:type="dxa"/>
          <w:left w:w="66" w:type="dxa"/>
        </w:tblCellMar>
        <w:tblLook w:val="04A0" w:firstRow="1" w:lastRow="0" w:firstColumn="1" w:lastColumn="0" w:noHBand="0" w:noVBand="1"/>
      </w:tblPr>
      <w:tblGrid>
        <w:gridCol w:w="2824"/>
        <w:gridCol w:w="4786"/>
        <w:gridCol w:w="432"/>
        <w:gridCol w:w="248"/>
        <w:gridCol w:w="1193"/>
        <w:gridCol w:w="4526"/>
        <w:gridCol w:w="415"/>
      </w:tblGrid>
      <w:tr w:rsidR="008B7B78" w14:paraId="17612114" w14:textId="77777777" w:rsidTr="000568A6">
        <w:trPr>
          <w:trHeight w:val="506"/>
        </w:trPr>
        <w:tc>
          <w:tcPr>
            <w:tcW w:w="2824" w:type="dxa"/>
            <w:tcBorders>
              <w:top w:val="single" w:sz="4" w:space="0" w:color="000000"/>
              <w:left w:val="single" w:sz="4" w:space="0" w:color="000000"/>
              <w:bottom w:val="single" w:sz="4" w:space="0" w:color="000000"/>
              <w:right w:val="single" w:sz="4" w:space="0" w:color="000000"/>
            </w:tcBorders>
            <w:shd w:val="clear" w:color="auto" w:fill="CC0000"/>
          </w:tcPr>
          <w:p w14:paraId="775EFBD6"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466" w:type="dxa"/>
            <w:gridSpan w:val="3"/>
            <w:tcBorders>
              <w:top w:val="single" w:sz="4" w:space="0" w:color="000000"/>
              <w:left w:val="single" w:sz="4" w:space="0" w:color="000000"/>
              <w:bottom w:val="single" w:sz="4" w:space="0" w:color="000000"/>
              <w:right w:val="single" w:sz="4" w:space="0" w:color="000000"/>
            </w:tcBorders>
            <w:vAlign w:val="center"/>
          </w:tcPr>
          <w:p w14:paraId="11F037A8" w14:textId="77777777" w:rsidR="008B7B78" w:rsidRDefault="00406B16">
            <w:pPr>
              <w:spacing w:after="0" w:line="259" w:lineRule="auto"/>
              <w:ind w:left="0" w:right="48" w:firstLine="0"/>
              <w:jc w:val="center"/>
            </w:pPr>
            <w:r>
              <w:rPr>
                <w:b/>
                <w:sz w:val="24"/>
              </w:rPr>
              <w:t>FORMACIÓN EN IDIOMAS - INGLÉS</w:t>
            </w:r>
            <w:r>
              <w:rPr>
                <w:sz w:val="24"/>
              </w:rPr>
              <w:t xml:space="preserve"> </w:t>
            </w:r>
            <w: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793E5B2" w14:textId="77777777" w:rsidR="008B7B78" w:rsidRDefault="00406B16">
            <w:pPr>
              <w:spacing w:after="0" w:line="259" w:lineRule="auto"/>
              <w:ind w:left="6" w:firstLine="0"/>
              <w:jc w:val="left"/>
            </w:pPr>
            <w:r>
              <w:rPr>
                <w:b/>
                <w:color w:val="FFFFFF"/>
              </w:rPr>
              <w:t xml:space="preserve">NIVEL </w:t>
            </w:r>
            <w:r>
              <w:t xml:space="preserve"> </w:t>
            </w:r>
          </w:p>
        </w:tc>
        <w:tc>
          <w:tcPr>
            <w:tcW w:w="4941" w:type="dxa"/>
            <w:gridSpan w:val="2"/>
            <w:tcBorders>
              <w:top w:val="single" w:sz="4" w:space="0" w:color="000000"/>
              <w:left w:val="single" w:sz="4" w:space="0" w:color="000000"/>
              <w:bottom w:val="single" w:sz="4" w:space="0" w:color="000000"/>
              <w:right w:val="single" w:sz="4" w:space="0" w:color="000000"/>
            </w:tcBorders>
            <w:vAlign w:val="center"/>
          </w:tcPr>
          <w:p w14:paraId="0FDFCA50" w14:textId="77777777" w:rsidR="008B7B78" w:rsidRDefault="00406B16">
            <w:pPr>
              <w:spacing w:after="0" w:line="259" w:lineRule="auto"/>
              <w:ind w:left="0" w:right="50" w:firstLine="0"/>
              <w:jc w:val="center"/>
            </w:pPr>
            <w:r>
              <w:rPr>
                <w:b/>
                <w:sz w:val="24"/>
              </w:rPr>
              <w:t xml:space="preserve">AVANZADO </w:t>
            </w:r>
            <w:r>
              <w:t xml:space="preserve"> </w:t>
            </w:r>
          </w:p>
        </w:tc>
      </w:tr>
      <w:tr w:rsidR="00B73D13" w14:paraId="512D2D19" w14:textId="77777777" w:rsidTr="00914E8C">
        <w:trPr>
          <w:gridAfter w:val="3"/>
          <w:wAfter w:w="6134" w:type="dxa"/>
          <w:trHeight w:val="754"/>
        </w:trPr>
        <w:tc>
          <w:tcPr>
            <w:tcW w:w="2824"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43EB0B8" w14:textId="77777777" w:rsidR="00B73D13" w:rsidRDefault="00B73D13">
            <w:pPr>
              <w:spacing w:after="0" w:line="259" w:lineRule="auto"/>
              <w:ind w:left="0" w:firstLine="0"/>
              <w:jc w:val="left"/>
            </w:pPr>
            <w:r>
              <w:rPr>
                <w:b/>
                <w:color w:val="FFFFFF"/>
                <w:sz w:val="28"/>
              </w:rPr>
              <w:t xml:space="preserve">MÓDULO </w:t>
            </w:r>
            <w:r>
              <w:t xml:space="preserve"> </w:t>
            </w:r>
          </w:p>
        </w:tc>
        <w:tc>
          <w:tcPr>
            <w:tcW w:w="5466" w:type="dxa"/>
            <w:gridSpan w:val="3"/>
            <w:tcBorders>
              <w:top w:val="single" w:sz="4" w:space="0" w:color="000000"/>
              <w:left w:val="single" w:sz="4" w:space="0" w:color="000000"/>
              <w:bottom w:val="single" w:sz="4" w:space="0" w:color="000000"/>
              <w:right w:val="single" w:sz="4" w:space="0" w:color="000000"/>
            </w:tcBorders>
            <w:vAlign w:val="center"/>
          </w:tcPr>
          <w:p w14:paraId="740E3C03" w14:textId="77777777" w:rsidR="00B73D13" w:rsidRDefault="00B73D13">
            <w:pPr>
              <w:spacing w:after="139" w:line="259" w:lineRule="auto"/>
              <w:ind w:left="0" w:right="53" w:firstLine="0"/>
              <w:jc w:val="center"/>
            </w:pPr>
            <w:r>
              <w:rPr>
                <w:b/>
                <w:sz w:val="24"/>
              </w:rPr>
              <w:t xml:space="preserve">II. CONTENIDO ESPECÍFICO </w:t>
            </w:r>
            <w:r>
              <w:t xml:space="preserve"> </w:t>
            </w:r>
          </w:p>
          <w:p w14:paraId="61212FA1" w14:textId="77777777" w:rsidR="00B73D13" w:rsidRDefault="00B73D13">
            <w:pPr>
              <w:spacing w:after="0" w:line="259" w:lineRule="auto"/>
              <w:ind w:left="0" w:right="53" w:firstLine="0"/>
              <w:jc w:val="center"/>
            </w:pPr>
            <w:r>
              <w:rPr>
                <w:b/>
                <w:sz w:val="24"/>
              </w:rPr>
              <w:t>(hostelería, comercio e interacciones sociales)</w:t>
            </w:r>
            <w:r>
              <w:rPr>
                <w:b/>
                <w:sz w:val="28"/>
              </w:rPr>
              <w:t xml:space="preserve"> </w:t>
            </w:r>
            <w:r>
              <w:t xml:space="preserve"> </w:t>
            </w:r>
          </w:p>
        </w:tc>
      </w:tr>
      <w:tr w:rsidR="008B7B78" w14:paraId="0118F438" w14:textId="77777777" w:rsidTr="00914E8C">
        <w:trPr>
          <w:trHeight w:val="1049"/>
        </w:trPr>
        <w:tc>
          <w:tcPr>
            <w:tcW w:w="2824"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D27EA5A" w14:textId="77777777" w:rsidR="008B7B78" w:rsidRDefault="00406B16">
            <w:pPr>
              <w:spacing w:after="0" w:line="259" w:lineRule="auto"/>
              <w:ind w:left="0" w:firstLine="0"/>
              <w:jc w:val="left"/>
            </w:pPr>
            <w:r>
              <w:rPr>
                <w:b/>
                <w:color w:val="FFFFFF"/>
                <w:sz w:val="24"/>
              </w:rPr>
              <w:t>Competencia general</w:t>
            </w:r>
            <w:r>
              <w:rPr>
                <w:b/>
                <w:color w:val="FFFFFF"/>
              </w:rPr>
              <w:t xml:space="preserve"> </w:t>
            </w:r>
            <w:r>
              <w:t xml:space="preserve"> </w:t>
            </w:r>
          </w:p>
        </w:tc>
        <w:tc>
          <w:tcPr>
            <w:tcW w:w="11600" w:type="dxa"/>
            <w:gridSpan w:val="6"/>
            <w:tcBorders>
              <w:top w:val="single" w:sz="4" w:space="0" w:color="000000"/>
              <w:left w:val="single" w:sz="4" w:space="0" w:color="000000"/>
              <w:bottom w:val="single" w:sz="4" w:space="0" w:color="000000"/>
              <w:right w:val="single" w:sz="4" w:space="0" w:color="000000"/>
            </w:tcBorders>
          </w:tcPr>
          <w:p w14:paraId="0F566979" w14:textId="77777777" w:rsidR="008B7B78" w:rsidRPr="00914E8C" w:rsidRDefault="00406B16">
            <w:pPr>
              <w:spacing w:after="0" w:line="259" w:lineRule="auto"/>
              <w:ind w:left="11" w:right="53" w:firstLine="0"/>
              <w:rPr>
                <w:sz w:val="20"/>
                <w:szCs w:val="20"/>
              </w:rPr>
            </w:pPr>
            <w:r w:rsidRPr="00914E8C">
              <w:rPr>
                <w:sz w:val="20"/>
                <w:szCs w:val="20"/>
              </w:rPr>
              <w:t xml:space="preserve">Conocimiento de la gramática y del vocabulario específico de hostelería, comercio e interacciones </w:t>
            </w:r>
            <w:proofErr w:type="gramStart"/>
            <w:r w:rsidRPr="00914E8C">
              <w:rPr>
                <w:sz w:val="20"/>
                <w:szCs w:val="20"/>
              </w:rPr>
              <w:t>sociales,  de</w:t>
            </w:r>
            <w:proofErr w:type="gramEnd"/>
            <w:r w:rsidRPr="00914E8C">
              <w:rPr>
                <w:sz w:val="20"/>
                <w:szCs w:val="20"/>
              </w:rPr>
              <w:t xml:space="preserve"> tal forma que pueda utilizar el idioma en cualquier circunstancia que se pueda plantear en su futuro trabajo. Así como proporcionar los conocimientos del idioma necesarios para poder desenvolverse en una conversación, sin que existan perdidas de información ni mal entendidos. Saber desenvolverse en las situaciones que pueden surgir durante un viaje por zonas donde se utiliza la lengua inglesa.  </w:t>
            </w:r>
          </w:p>
        </w:tc>
      </w:tr>
      <w:tr w:rsidR="008B7B78" w14:paraId="5B6ED4E0" w14:textId="77777777" w:rsidTr="000568A6">
        <w:trPr>
          <w:trHeight w:val="530"/>
        </w:trPr>
        <w:tc>
          <w:tcPr>
            <w:tcW w:w="7610" w:type="dxa"/>
            <w:gridSpan w:val="2"/>
            <w:tcBorders>
              <w:top w:val="single" w:sz="4" w:space="0" w:color="000000"/>
              <w:left w:val="single" w:sz="4" w:space="0" w:color="000000"/>
              <w:bottom w:val="single" w:sz="4" w:space="0" w:color="000000"/>
              <w:right w:val="nil"/>
            </w:tcBorders>
            <w:shd w:val="clear" w:color="auto" w:fill="CC0000"/>
          </w:tcPr>
          <w:p w14:paraId="355DB0BB" w14:textId="77777777" w:rsidR="008B7B78" w:rsidRDefault="00406B16">
            <w:pPr>
              <w:spacing w:after="0" w:line="259" w:lineRule="auto"/>
              <w:ind w:left="37" w:firstLine="0"/>
              <w:jc w:val="left"/>
            </w:pPr>
            <w:r>
              <w:rPr>
                <w:b/>
                <w:color w:val="FFFFFF"/>
                <w:sz w:val="28"/>
              </w:rPr>
              <w:t>CONTENIDO</w:t>
            </w:r>
            <w:r>
              <w:rPr>
                <w:b/>
                <w:color w:val="FFFFFF"/>
              </w:rPr>
              <w:t xml:space="preserve"> </w:t>
            </w:r>
            <w:r>
              <w:t xml:space="preserve"> </w:t>
            </w:r>
          </w:p>
        </w:tc>
        <w:tc>
          <w:tcPr>
            <w:tcW w:w="432" w:type="dxa"/>
            <w:tcBorders>
              <w:top w:val="single" w:sz="4" w:space="0" w:color="000000"/>
              <w:left w:val="nil"/>
              <w:bottom w:val="single" w:sz="4" w:space="0" w:color="000000"/>
              <w:right w:val="nil"/>
            </w:tcBorders>
            <w:shd w:val="clear" w:color="auto" w:fill="CC0000"/>
          </w:tcPr>
          <w:p w14:paraId="6651CC1A" w14:textId="77777777" w:rsidR="008B7B78" w:rsidRDefault="008B7B78">
            <w:pPr>
              <w:spacing w:after="160" w:line="259" w:lineRule="auto"/>
              <w:ind w:left="0" w:firstLine="0"/>
              <w:jc w:val="left"/>
            </w:pPr>
          </w:p>
        </w:tc>
        <w:tc>
          <w:tcPr>
            <w:tcW w:w="6382" w:type="dxa"/>
            <w:gridSpan w:val="4"/>
            <w:tcBorders>
              <w:top w:val="single" w:sz="4" w:space="0" w:color="000000"/>
              <w:left w:val="nil"/>
              <w:bottom w:val="single" w:sz="4" w:space="0" w:color="000000"/>
              <w:right w:val="single" w:sz="4" w:space="0" w:color="000000"/>
            </w:tcBorders>
            <w:shd w:val="clear" w:color="auto" w:fill="CC0000"/>
          </w:tcPr>
          <w:p w14:paraId="6B0FE270" w14:textId="77777777" w:rsidR="008B7B78" w:rsidRDefault="008B7B78">
            <w:pPr>
              <w:spacing w:after="160" w:line="259" w:lineRule="auto"/>
              <w:ind w:left="0" w:firstLine="0"/>
              <w:jc w:val="left"/>
            </w:pPr>
          </w:p>
        </w:tc>
      </w:tr>
      <w:tr w:rsidR="008B7B78" w14:paraId="12F1DD7A" w14:textId="77777777" w:rsidTr="000568A6">
        <w:trPr>
          <w:trHeight w:val="5708"/>
        </w:trPr>
        <w:tc>
          <w:tcPr>
            <w:tcW w:w="7610" w:type="dxa"/>
            <w:gridSpan w:val="2"/>
            <w:tcBorders>
              <w:top w:val="single" w:sz="4" w:space="0" w:color="000000"/>
              <w:left w:val="single" w:sz="4" w:space="0" w:color="000000"/>
              <w:bottom w:val="single" w:sz="4" w:space="0" w:color="000000"/>
              <w:right w:val="single" w:sz="4" w:space="0" w:color="000000"/>
            </w:tcBorders>
          </w:tcPr>
          <w:p w14:paraId="45E98EAF" w14:textId="77777777" w:rsidR="008B7B78" w:rsidRDefault="00406B16">
            <w:pPr>
              <w:spacing w:after="88" w:line="259" w:lineRule="auto"/>
              <w:ind w:left="181" w:firstLine="0"/>
              <w:jc w:val="left"/>
            </w:pPr>
            <w:r>
              <w:lastRenderedPageBreak/>
              <w:t xml:space="preserve">  </w:t>
            </w:r>
          </w:p>
          <w:p w14:paraId="2C13AC56" w14:textId="77777777" w:rsidR="008B7B78" w:rsidRDefault="00406B16">
            <w:pPr>
              <w:spacing w:after="30" w:line="259" w:lineRule="auto"/>
              <w:ind w:left="181" w:firstLine="0"/>
              <w:jc w:val="left"/>
            </w:pPr>
            <w:r>
              <w:rPr>
                <w:b/>
              </w:rPr>
              <w:t xml:space="preserve">UD 1.  </w:t>
            </w:r>
            <w:r>
              <w:t xml:space="preserve"> </w:t>
            </w:r>
          </w:p>
          <w:p w14:paraId="09C73424" w14:textId="77777777" w:rsidR="008B7B78" w:rsidRDefault="00406B16">
            <w:pPr>
              <w:numPr>
                <w:ilvl w:val="0"/>
                <w:numId w:val="21"/>
              </w:numPr>
              <w:spacing w:after="2" w:line="237" w:lineRule="auto"/>
              <w:ind w:firstLine="180"/>
              <w:jc w:val="left"/>
            </w:pPr>
            <w:r>
              <w:rPr>
                <w:b/>
              </w:rPr>
              <w:t xml:space="preserve">Caso práctico: </w:t>
            </w:r>
            <w:r>
              <w:t xml:space="preserve">Operaciones comerciales. Pagar y cobrar en una tienda.  Cambiar dinero.  </w:t>
            </w:r>
          </w:p>
          <w:p w14:paraId="3A27F4D6" w14:textId="77777777" w:rsidR="008B7B78" w:rsidRDefault="00406B16">
            <w:pPr>
              <w:spacing w:after="91" w:line="259" w:lineRule="auto"/>
              <w:ind w:left="181" w:firstLine="0"/>
              <w:jc w:val="left"/>
            </w:pPr>
            <w:r>
              <w:t xml:space="preserve">  </w:t>
            </w:r>
          </w:p>
          <w:p w14:paraId="29E89294" w14:textId="77777777" w:rsidR="008B7B78" w:rsidRDefault="00406B16">
            <w:pPr>
              <w:spacing w:after="28" w:line="259" w:lineRule="auto"/>
              <w:ind w:left="181" w:firstLine="0"/>
              <w:jc w:val="left"/>
            </w:pPr>
            <w:r>
              <w:rPr>
                <w:b/>
              </w:rPr>
              <w:t xml:space="preserve">UD 2. </w:t>
            </w:r>
            <w:r>
              <w:t xml:space="preserve"> </w:t>
            </w:r>
          </w:p>
          <w:p w14:paraId="5A4C13A0" w14:textId="77777777" w:rsidR="008B7B78" w:rsidRDefault="00406B16">
            <w:pPr>
              <w:numPr>
                <w:ilvl w:val="0"/>
                <w:numId w:val="21"/>
              </w:numPr>
              <w:spacing w:after="0" w:line="240" w:lineRule="auto"/>
              <w:ind w:firstLine="180"/>
              <w:jc w:val="left"/>
            </w:pPr>
            <w:r>
              <w:rPr>
                <w:b/>
              </w:rPr>
              <w:t xml:space="preserve">Caso práctico: </w:t>
            </w:r>
            <w:proofErr w:type="gramStart"/>
            <w:r>
              <w:t>Indicar  direcciones</w:t>
            </w:r>
            <w:proofErr w:type="gramEnd"/>
            <w:r>
              <w:t xml:space="preserve"> y pedir ayuda para llegar a los lugares de interés</w:t>
            </w:r>
            <w:r>
              <w:rPr>
                <w:b/>
              </w:rPr>
              <w:t xml:space="preserve"> </w:t>
            </w:r>
            <w:r>
              <w:t xml:space="preserve"> </w:t>
            </w:r>
          </w:p>
          <w:p w14:paraId="3399D57D" w14:textId="77777777" w:rsidR="008B7B78" w:rsidRDefault="00406B16">
            <w:pPr>
              <w:spacing w:after="91" w:line="259" w:lineRule="auto"/>
              <w:ind w:left="181" w:firstLine="0"/>
              <w:jc w:val="left"/>
            </w:pPr>
            <w:r>
              <w:rPr>
                <w:b/>
              </w:rPr>
              <w:t xml:space="preserve"> </w:t>
            </w:r>
            <w:r>
              <w:t xml:space="preserve"> </w:t>
            </w:r>
          </w:p>
          <w:p w14:paraId="2F9FF99F" w14:textId="77777777" w:rsidR="008B7B78" w:rsidRDefault="00406B16">
            <w:pPr>
              <w:spacing w:after="25" w:line="259" w:lineRule="auto"/>
              <w:ind w:left="181" w:firstLine="0"/>
              <w:jc w:val="left"/>
            </w:pPr>
            <w:r>
              <w:rPr>
                <w:b/>
              </w:rPr>
              <w:t xml:space="preserve">UD 3. </w:t>
            </w:r>
            <w:r>
              <w:t xml:space="preserve"> </w:t>
            </w:r>
          </w:p>
          <w:p w14:paraId="2738211B" w14:textId="77777777" w:rsidR="008B7B78" w:rsidRDefault="00406B16">
            <w:pPr>
              <w:numPr>
                <w:ilvl w:val="0"/>
                <w:numId w:val="21"/>
              </w:numPr>
              <w:spacing w:after="0" w:line="259" w:lineRule="auto"/>
              <w:ind w:firstLine="180"/>
              <w:jc w:val="left"/>
            </w:pPr>
            <w:r>
              <w:rPr>
                <w:b/>
              </w:rPr>
              <w:t xml:space="preserve">Caso práctico: </w:t>
            </w:r>
            <w:proofErr w:type="spellStart"/>
            <w:r>
              <w:t>An</w:t>
            </w:r>
            <w:proofErr w:type="spellEnd"/>
            <w:r>
              <w:t xml:space="preserve"> </w:t>
            </w:r>
            <w:proofErr w:type="spellStart"/>
            <w:r>
              <w:t>application</w:t>
            </w:r>
            <w:proofErr w:type="spellEnd"/>
            <w:r>
              <w:t xml:space="preserve"> </w:t>
            </w:r>
            <w:proofErr w:type="spellStart"/>
            <w:r>
              <w:t>letter</w:t>
            </w:r>
            <w:proofErr w:type="spellEnd"/>
            <w:r>
              <w:t>.</w:t>
            </w:r>
            <w:r>
              <w:rPr>
                <w:b/>
              </w:rPr>
              <w:t xml:space="preserve"> </w:t>
            </w:r>
            <w:r>
              <w:t xml:space="preserve"> </w:t>
            </w:r>
          </w:p>
          <w:p w14:paraId="2F5AC234" w14:textId="77777777" w:rsidR="008B7B78" w:rsidRDefault="00406B16">
            <w:pPr>
              <w:spacing w:after="91" w:line="259" w:lineRule="auto"/>
              <w:ind w:left="181" w:firstLine="0"/>
              <w:jc w:val="left"/>
            </w:pPr>
            <w:r>
              <w:t xml:space="preserve">  </w:t>
            </w:r>
          </w:p>
          <w:p w14:paraId="47D923F9" w14:textId="77777777" w:rsidR="008B7B78" w:rsidRDefault="00406B16">
            <w:pPr>
              <w:spacing w:after="28" w:line="259" w:lineRule="auto"/>
              <w:ind w:left="181" w:firstLine="0"/>
              <w:jc w:val="left"/>
            </w:pPr>
            <w:r>
              <w:rPr>
                <w:b/>
              </w:rPr>
              <w:t xml:space="preserve">UD 4.  </w:t>
            </w:r>
            <w:r>
              <w:t xml:space="preserve"> </w:t>
            </w:r>
          </w:p>
          <w:p w14:paraId="7045F48D" w14:textId="77777777" w:rsidR="008B7B78" w:rsidRDefault="00406B16">
            <w:pPr>
              <w:numPr>
                <w:ilvl w:val="0"/>
                <w:numId w:val="21"/>
              </w:numPr>
              <w:spacing w:after="0" w:line="259" w:lineRule="auto"/>
              <w:ind w:firstLine="180"/>
              <w:jc w:val="left"/>
            </w:pPr>
            <w:r>
              <w:rPr>
                <w:b/>
              </w:rPr>
              <w:t>Caso práctico:</w:t>
            </w:r>
            <w:r>
              <w:t xml:space="preserve"> </w:t>
            </w:r>
            <w:proofErr w:type="spellStart"/>
            <w:r>
              <w:t>How</w:t>
            </w:r>
            <w:proofErr w:type="spellEnd"/>
            <w:r>
              <w:t xml:space="preserve"> </w:t>
            </w:r>
            <w:proofErr w:type="spellStart"/>
            <w:r>
              <w:t>to</w:t>
            </w:r>
            <w:proofErr w:type="spellEnd"/>
            <w:r>
              <w:t xml:space="preserve"> </w:t>
            </w:r>
            <w:proofErr w:type="spellStart"/>
            <w:r>
              <w:t>write</w:t>
            </w:r>
            <w:proofErr w:type="spellEnd"/>
            <w:r>
              <w:t xml:space="preserve"> a </w:t>
            </w:r>
            <w:proofErr w:type="spellStart"/>
            <w:r>
              <w:t>Curriculum</w:t>
            </w:r>
            <w:proofErr w:type="spellEnd"/>
            <w:r>
              <w:t xml:space="preserve"> Vitae  </w:t>
            </w:r>
          </w:p>
          <w:p w14:paraId="46C3B10B" w14:textId="77777777" w:rsidR="008B7B78" w:rsidRDefault="00406B16">
            <w:pPr>
              <w:spacing w:after="91" w:line="259" w:lineRule="auto"/>
              <w:ind w:left="181" w:firstLine="0"/>
              <w:jc w:val="left"/>
            </w:pPr>
            <w:r>
              <w:t xml:space="preserve">  </w:t>
            </w:r>
          </w:p>
          <w:p w14:paraId="5C6BDB85" w14:textId="77777777" w:rsidR="008B7B78" w:rsidRDefault="00406B16">
            <w:pPr>
              <w:spacing w:after="28" w:line="259" w:lineRule="auto"/>
              <w:ind w:left="181" w:firstLine="0"/>
              <w:jc w:val="left"/>
            </w:pPr>
            <w:r>
              <w:rPr>
                <w:b/>
              </w:rPr>
              <w:t xml:space="preserve">UD 5.  </w:t>
            </w:r>
            <w:r>
              <w:t xml:space="preserve"> </w:t>
            </w:r>
          </w:p>
          <w:p w14:paraId="30D16611" w14:textId="77777777" w:rsidR="008B7B78" w:rsidRDefault="00406B16">
            <w:pPr>
              <w:numPr>
                <w:ilvl w:val="0"/>
                <w:numId w:val="21"/>
              </w:numPr>
              <w:spacing w:after="0" w:line="259" w:lineRule="auto"/>
              <w:ind w:firstLine="180"/>
              <w:jc w:val="left"/>
            </w:pPr>
            <w:r>
              <w:rPr>
                <w:b/>
              </w:rPr>
              <w:t xml:space="preserve">Caso práctico: </w:t>
            </w:r>
            <w:r>
              <w:t xml:space="preserve">Conversaciones en un restaurante  </w:t>
            </w:r>
          </w:p>
        </w:tc>
        <w:tc>
          <w:tcPr>
            <w:tcW w:w="432"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C457177" w14:textId="77777777" w:rsidR="00B73D13" w:rsidRDefault="00406B16" w:rsidP="00B73D13">
            <w:pPr>
              <w:spacing w:after="39" w:line="259" w:lineRule="auto"/>
              <w:ind w:left="0" w:firstLine="0"/>
              <w:jc w:val="left"/>
            </w:pPr>
            <w:r>
              <w:t xml:space="preserve">  </w:t>
            </w:r>
          </w:p>
          <w:p w14:paraId="3F1ED386" w14:textId="77777777" w:rsidR="008B7B78" w:rsidRDefault="008B7B78">
            <w:pPr>
              <w:spacing w:after="0" w:line="259" w:lineRule="auto"/>
              <w:ind w:left="0" w:firstLine="0"/>
            </w:pPr>
          </w:p>
        </w:tc>
        <w:tc>
          <w:tcPr>
            <w:tcW w:w="5967" w:type="dxa"/>
            <w:gridSpan w:val="3"/>
            <w:tcBorders>
              <w:top w:val="single" w:sz="4" w:space="0" w:color="000000"/>
              <w:left w:val="single" w:sz="4" w:space="0" w:color="000000"/>
              <w:bottom w:val="single" w:sz="4" w:space="0" w:color="000000"/>
              <w:right w:val="single" w:sz="4" w:space="0" w:color="000000"/>
            </w:tcBorders>
          </w:tcPr>
          <w:p w14:paraId="1CA587BC" w14:textId="77777777" w:rsidR="008B7B78" w:rsidRDefault="00406B16">
            <w:pPr>
              <w:spacing w:after="25" w:line="259" w:lineRule="auto"/>
              <w:ind w:left="185" w:firstLine="0"/>
              <w:jc w:val="left"/>
            </w:pPr>
            <w:r>
              <w:rPr>
                <w:sz w:val="26"/>
              </w:rPr>
              <w:t xml:space="preserve"> </w:t>
            </w:r>
            <w:r>
              <w:t xml:space="preserve"> </w:t>
            </w:r>
          </w:p>
          <w:p w14:paraId="1554F8CA" w14:textId="77777777" w:rsidR="008B7B78" w:rsidRDefault="00406B16">
            <w:pPr>
              <w:spacing w:after="28" w:line="259" w:lineRule="auto"/>
              <w:ind w:left="132" w:firstLine="0"/>
              <w:jc w:val="left"/>
            </w:pPr>
            <w:r>
              <w:rPr>
                <w:b/>
              </w:rPr>
              <w:t xml:space="preserve">UD 6.  </w:t>
            </w:r>
            <w:r>
              <w:t xml:space="preserve"> </w:t>
            </w:r>
          </w:p>
          <w:p w14:paraId="77D9076A" w14:textId="77777777" w:rsidR="008B7B78" w:rsidRDefault="00406B16">
            <w:pPr>
              <w:numPr>
                <w:ilvl w:val="0"/>
                <w:numId w:val="22"/>
              </w:numPr>
              <w:spacing w:after="0" w:line="259" w:lineRule="auto"/>
              <w:ind w:hanging="137"/>
              <w:jc w:val="left"/>
            </w:pPr>
            <w:r>
              <w:rPr>
                <w:b/>
              </w:rPr>
              <w:t xml:space="preserve">Caso práctico: </w:t>
            </w:r>
            <w:proofErr w:type="gramStart"/>
            <w:r>
              <w:t>Conversaciones  en</w:t>
            </w:r>
            <w:proofErr w:type="gramEnd"/>
            <w:r>
              <w:t xml:space="preserve"> un hotel  </w:t>
            </w:r>
          </w:p>
          <w:p w14:paraId="5BFE69E3" w14:textId="77777777" w:rsidR="008B7B78" w:rsidRDefault="00406B16">
            <w:pPr>
              <w:spacing w:after="91" w:line="259" w:lineRule="auto"/>
              <w:ind w:left="185" w:firstLine="0"/>
              <w:jc w:val="left"/>
            </w:pPr>
            <w:r>
              <w:t xml:space="preserve">  </w:t>
            </w:r>
          </w:p>
          <w:p w14:paraId="4A311762" w14:textId="77777777" w:rsidR="008B7B78" w:rsidRDefault="00406B16">
            <w:pPr>
              <w:spacing w:after="28" w:line="259" w:lineRule="auto"/>
              <w:ind w:left="132" w:firstLine="0"/>
              <w:jc w:val="left"/>
            </w:pPr>
            <w:r>
              <w:rPr>
                <w:b/>
              </w:rPr>
              <w:t xml:space="preserve">UD 7.  </w:t>
            </w:r>
            <w:r>
              <w:t xml:space="preserve"> </w:t>
            </w:r>
          </w:p>
          <w:p w14:paraId="585AF659" w14:textId="77777777" w:rsidR="008B7B78" w:rsidRDefault="00406B16">
            <w:pPr>
              <w:numPr>
                <w:ilvl w:val="0"/>
                <w:numId w:val="22"/>
              </w:numPr>
              <w:spacing w:after="28" w:line="259" w:lineRule="auto"/>
              <w:ind w:hanging="137"/>
              <w:jc w:val="left"/>
            </w:pPr>
            <w:r>
              <w:rPr>
                <w:b/>
              </w:rPr>
              <w:t>Caso práctico:</w:t>
            </w:r>
            <w:r>
              <w:t xml:space="preserve"> Conversaciones laborales.  </w:t>
            </w:r>
          </w:p>
          <w:p w14:paraId="34A995D1" w14:textId="77777777" w:rsidR="008B7B78" w:rsidRDefault="00406B16">
            <w:pPr>
              <w:numPr>
                <w:ilvl w:val="0"/>
                <w:numId w:val="22"/>
              </w:numPr>
              <w:spacing w:after="0" w:line="259" w:lineRule="auto"/>
              <w:ind w:hanging="137"/>
              <w:jc w:val="left"/>
            </w:pPr>
            <w:r>
              <w:rPr>
                <w:b/>
              </w:rPr>
              <w:t xml:space="preserve">Caso práctico: </w:t>
            </w:r>
            <w:r>
              <w:t>Gestión de llamadas telefónicas y de negocios.</w:t>
            </w:r>
            <w:r>
              <w:rPr>
                <w:color w:val="FF0000"/>
              </w:rPr>
              <w:t xml:space="preserve"> </w:t>
            </w:r>
          </w:p>
          <w:p w14:paraId="68E53276" w14:textId="77777777" w:rsidR="008B7B78" w:rsidRDefault="00406B16">
            <w:pPr>
              <w:spacing w:after="91" w:line="259" w:lineRule="auto"/>
              <w:ind w:left="185" w:firstLine="0"/>
              <w:jc w:val="left"/>
            </w:pPr>
            <w:r>
              <w:t xml:space="preserve">  </w:t>
            </w:r>
          </w:p>
          <w:p w14:paraId="3BCDDA45" w14:textId="77777777" w:rsidR="008B7B78" w:rsidRDefault="00406B16">
            <w:pPr>
              <w:spacing w:after="28" w:line="259" w:lineRule="auto"/>
              <w:ind w:left="132" w:firstLine="0"/>
              <w:jc w:val="left"/>
            </w:pPr>
            <w:r>
              <w:rPr>
                <w:b/>
              </w:rPr>
              <w:t xml:space="preserve">UD 8.  </w:t>
            </w:r>
            <w:r>
              <w:t xml:space="preserve"> </w:t>
            </w:r>
          </w:p>
          <w:p w14:paraId="633B5724" w14:textId="77777777" w:rsidR="008B7B78" w:rsidRDefault="00406B16">
            <w:pPr>
              <w:numPr>
                <w:ilvl w:val="0"/>
                <w:numId w:val="22"/>
              </w:numPr>
              <w:spacing w:after="0" w:line="240" w:lineRule="auto"/>
              <w:ind w:hanging="137"/>
              <w:jc w:val="left"/>
            </w:pPr>
            <w:r>
              <w:rPr>
                <w:b/>
              </w:rPr>
              <w:t xml:space="preserve">Caso práctico: </w:t>
            </w:r>
            <w:r>
              <w:t xml:space="preserve">Actuaciones de asistencia sanitaria: </w:t>
            </w:r>
            <w:proofErr w:type="gramStart"/>
            <w:r>
              <w:t>pedir  ayuda</w:t>
            </w:r>
            <w:proofErr w:type="gramEnd"/>
            <w:r>
              <w:t xml:space="preserve">, asistencia o auxilio.  </w:t>
            </w:r>
          </w:p>
          <w:p w14:paraId="768AE441" w14:textId="77777777" w:rsidR="008B7B78" w:rsidRDefault="00406B16">
            <w:pPr>
              <w:spacing w:after="91" w:line="259" w:lineRule="auto"/>
              <w:ind w:left="185" w:firstLine="0"/>
              <w:jc w:val="left"/>
            </w:pPr>
            <w:r>
              <w:rPr>
                <w:b/>
              </w:rPr>
              <w:t xml:space="preserve"> </w:t>
            </w:r>
            <w:r>
              <w:t xml:space="preserve"> </w:t>
            </w:r>
          </w:p>
          <w:p w14:paraId="49638C32" w14:textId="77777777" w:rsidR="008B7B78" w:rsidRDefault="00406B16">
            <w:pPr>
              <w:spacing w:after="28" w:line="259" w:lineRule="auto"/>
              <w:ind w:left="132" w:firstLine="0"/>
              <w:jc w:val="left"/>
            </w:pPr>
            <w:r>
              <w:rPr>
                <w:b/>
              </w:rPr>
              <w:t xml:space="preserve">UD 9.  </w:t>
            </w:r>
            <w:r>
              <w:t xml:space="preserve"> </w:t>
            </w:r>
          </w:p>
          <w:p w14:paraId="0B063A4D" w14:textId="77777777" w:rsidR="008B7B78" w:rsidRDefault="00406B16">
            <w:pPr>
              <w:numPr>
                <w:ilvl w:val="0"/>
                <w:numId w:val="22"/>
              </w:numPr>
              <w:spacing w:after="0" w:line="259" w:lineRule="auto"/>
              <w:ind w:hanging="137"/>
              <w:jc w:val="left"/>
            </w:pPr>
            <w:r>
              <w:rPr>
                <w:b/>
              </w:rPr>
              <w:t xml:space="preserve">Caso práctico: </w:t>
            </w:r>
            <w:r>
              <w:t xml:space="preserve">Realizar un viaje en avión  </w:t>
            </w:r>
          </w:p>
        </w:tc>
        <w:tc>
          <w:tcPr>
            <w:tcW w:w="415" w:type="dxa"/>
            <w:tcBorders>
              <w:top w:val="single" w:sz="4" w:space="0" w:color="000000"/>
              <w:left w:val="single" w:sz="4" w:space="0" w:color="000000"/>
              <w:bottom w:val="single" w:sz="4" w:space="0" w:color="000000"/>
              <w:right w:val="single" w:sz="4" w:space="0" w:color="000000"/>
            </w:tcBorders>
            <w:shd w:val="clear" w:color="auto" w:fill="CC0000"/>
          </w:tcPr>
          <w:p w14:paraId="08F7512D" w14:textId="77777777" w:rsidR="008B7B78" w:rsidRDefault="00406B16">
            <w:pPr>
              <w:spacing w:after="0" w:line="259" w:lineRule="auto"/>
              <w:ind w:left="0" w:firstLine="0"/>
            </w:pPr>
            <w:r>
              <w:rPr>
                <w:b/>
                <w:color w:val="FFFFFF"/>
                <w:sz w:val="26"/>
              </w:rPr>
              <w:t xml:space="preserve"> </w:t>
            </w:r>
          </w:p>
        </w:tc>
      </w:tr>
    </w:tbl>
    <w:p w14:paraId="63CA58A6" w14:textId="77777777" w:rsidR="008B7B78" w:rsidRDefault="00406B16">
      <w:pPr>
        <w:spacing w:after="0" w:line="259" w:lineRule="auto"/>
        <w:ind w:left="1416" w:firstLine="0"/>
        <w:jc w:val="left"/>
      </w:pPr>
      <w:r>
        <w:t xml:space="preserve">  </w:t>
      </w:r>
    </w:p>
    <w:p w14:paraId="64B7D582" w14:textId="77777777" w:rsidR="00914E8C" w:rsidRDefault="00914E8C">
      <w:pPr>
        <w:spacing w:after="0" w:line="259" w:lineRule="auto"/>
        <w:ind w:left="1416" w:firstLine="0"/>
        <w:jc w:val="left"/>
      </w:pPr>
    </w:p>
    <w:p w14:paraId="7B86CA11" w14:textId="77777777" w:rsidR="00914E8C" w:rsidRDefault="00914E8C">
      <w:pPr>
        <w:spacing w:after="0" w:line="259" w:lineRule="auto"/>
        <w:ind w:left="1416" w:firstLine="0"/>
        <w:jc w:val="left"/>
      </w:pPr>
    </w:p>
    <w:p w14:paraId="7D02F950" w14:textId="77777777" w:rsidR="00914E8C" w:rsidRDefault="00914E8C">
      <w:pPr>
        <w:spacing w:after="0" w:line="259" w:lineRule="auto"/>
        <w:ind w:left="1416" w:firstLine="0"/>
        <w:jc w:val="left"/>
      </w:pPr>
    </w:p>
    <w:p w14:paraId="76237E1A" w14:textId="77777777" w:rsidR="00914E8C" w:rsidRDefault="00914E8C">
      <w:pPr>
        <w:spacing w:after="0" w:line="259" w:lineRule="auto"/>
        <w:ind w:left="1416" w:firstLine="0"/>
        <w:jc w:val="left"/>
      </w:pPr>
    </w:p>
    <w:tbl>
      <w:tblPr>
        <w:tblStyle w:val="TableGrid"/>
        <w:tblW w:w="14422" w:type="dxa"/>
        <w:tblInd w:w="1206" w:type="dxa"/>
        <w:tblCellMar>
          <w:top w:w="124" w:type="dxa"/>
          <w:left w:w="104" w:type="dxa"/>
          <w:bottom w:w="96" w:type="dxa"/>
          <w:right w:w="115" w:type="dxa"/>
        </w:tblCellMar>
        <w:tblLook w:val="04A0" w:firstRow="1" w:lastRow="0" w:firstColumn="1" w:lastColumn="0" w:noHBand="0" w:noVBand="1"/>
      </w:tblPr>
      <w:tblGrid>
        <w:gridCol w:w="2856"/>
        <w:gridCol w:w="5420"/>
        <w:gridCol w:w="1198"/>
        <w:gridCol w:w="4948"/>
      </w:tblGrid>
      <w:tr w:rsidR="008B7B78" w14:paraId="6B5920BF" w14:textId="77777777" w:rsidTr="000568A6">
        <w:trPr>
          <w:trHeight w:val="545"/>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AA99804" w14:textId="77777777" w:rsidR="008B7B78" w:rsidRDefault="00406B16">
            <w:pPr>
              <w:spacing w:after="0" w:line="259" w:lineRule="auto"/>
              <w:ind w:left="0" w:firstLine="0"/>
              <w:jc w:val="left"/>
            </w:pPr>
            <w:r>
              <w:rPr>
                <w:b/>
                <w:color w:val="FFFFFF"/>
                <w:sz w:val="28"/>
              </w:rPr>
              <w:t xml:space="preserve">ACCION FORMATIVA </w:t>
            </w:r>
            <w:r>
              <w:t xml:space="preserve"> </w:t>
            </w:r>
          </w:p>
        </w:tc>
        <w:tc>
          <w:tcPr>
            <w:tcW w:w="5420" w:type="dxa"/>
            <w:tcBorders>
              <w:top w:val="single" w:sz="4" w:space="0" w:color="000000"/>
              <w:left w:val="single" w:sz="4" w:space="0" w:color="000000"/>
              <w:bottom w:val="single" w:sz="4" w:space="0" w:color="000000"/>
              <w:right w:val="single" w:sz="4" w:space="0" w:color="000000"/>
            </w:tcBorders>
            <w:vAlign w:val="bottom"/>
          </w:tcPr>
          <w:p w14:paraId="6739B2EF" w14:textId="77777777" w:rsidR="008B7B78" w:rsidRDefault="00406B16">
            <w:pPr>
              <w:spacing w:after="0" w:line="259" w:lineRule="auto"/>
              <w:ind w:left="15" w:firstLine="0"/>
              <w:jc w:val="center"/>
            </w:pPr>
            <w:r>
              <w:rPr>
                <w:b/>
                <w:sz w:val="24"/>
              </w:rPr>
              <w:t>FORMACIÓN EN IDIOMAS - INGLÉS</w:t>
            </w:r>
            <w:r>
              <w:rPr>
                <w:sz w:val="24"/>
              </w:rPr>
              <w:t xml:space="preserve"> </w:t>
            </w:r>
            <w: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2B9260BA" w14:textId="77777777" w:rsidR="008B7B78" w:rsidRDefault="00406B16">
            <w:pPr>
              <w:spacing w:after="0" w:line="259" w:lineRule="auto"/>
              <w:ind w:left="2" w:firstLine="0"/>
              <w:jc w:val="left"/>
            </w:pPr>
            <w:r>
              <w:rPr>
                <w:b/>
                <w:color w:val="FFFFFF"/>
              </w:rPr>
              <w:t xml:space="preserve">NIVEL </w:t>
            </w:r>
            <w:r>
              <w:t xml:space="preserve"> </w:t>
            </w:r>
          </w:p>
        </w:tc>
        <w:tc>
          <w:tcPr>
            <w:tcW w:w="4948" w:type="dxa"/>
            <w:tcBorders>
              <w:top w:val="single" w:sz="4" w:space="0" w:color="000000"/>
              <w:left w:val="single" w:sz="4" w:space="0" w:color="000000"/>
              <w:bottom w:val="single" w:sz="4" w:space="0" w:color="000000"/>
              <w:right w:val="single" w:sz="4" w:space="0" w:color="000000"/>
            </w:tcBorders>
            <w:vAlign w:val="bottom"/>
          </w:tcPr>
          <w:p w14:paraId="29959A9C" w14:textId="77777777" w:rsidR="008B7B78" w:rsidRDefault="00406B16">
            <w:pPr>
              <w:spacing w:after="0" w:line="259" w:lineRule="auto"/>
              <w:ind w:left="18" w:firstLine="0"/>
              <w:jc w:val="center"/>
            </w:pPr>
            <w:r>
              <w:rPr>
                <w:b/>
                <w:sz w:val="24"/>
              </w:rPr>
              <w:t xml:space="preserve">AVANZADO </w:t>
            </w:r>
            <w:r>
              <w:t xml:space="preserve"> </w:t>
            </w:r>
          </w:p>
        </w:tc>
      </w:tr>
      <w:tr w:rsidR="00B73D13" w14:paraId="67E02231" w14:textId="77777777" w:rsidTr="00914E8C">
        <w:trPr>
          <w:gridAfter w:val="2"/>
          <w:wAfter w:w="6146" w:type="dxa"/>
          <w:trHeight w:val="620"/>
        </w:trPr>
        <w:tc>
          <w:tcPr>
            <w:tcW w:w="2856" w:type="dxa"/>
            <w:tcBorders>
              <w:top w:val="single" w:sz="4" w:space="0" w:color="000000"/>
              <w:left w:val="single" w:sz="4" w:space="0" w:color="000000"/>
              <w:bottom w:val="single" w:sz="4" w:space="0" w:color="000000"/>
              <w:right w:val="single" w:sz="4" w:space="0" w:color="000000"/>
            </w:tcBorders>
            <w:shd w:val="clear" w:color="auto" w:fill="CC0000"/>
            <w:vAlign w:val="bottom"/>
          </w:tcPr>
          <w:p w14:paraId="554A2391" w14:textId="77777777" w:rsidR="00B73D13" w:rsidRDefault="00B73D13">
            <w:pPr>
              <w:spacing w:after="0" w:line="259" w:lineRule="auto"/>
              <w:ind w:left="0" w:firstLine="0"/>
              <w:jc w:val="left"/>
            </w:pPr>
            <w:r>
              <w:rPr>
                <w:b/>
                <w:color w:val="FFFFFF"/>
                <w:sz w:val="28"/>
              </w:rPr>
              <w:t xml:space="preserve">MÓDULO </w:t>
            </w:r>
            <w:r>
              <w:t xml:space="preserve"> </w:t>
            </w:r>
          </w:p>
        </w:tc>
        <w:tc>
          <w:tcPr>
            <w:tcW w:w="5420" w:type="dxa"/>
            <w:tcBorders>
              <w:top w:val="single" w:sz="4" w:space="0" w:color="000000"/>
              <w:left w:val="single" w:sz="4" w:space="0" w:color="000000"/>
              <w:bottom w:val="single" w:sz="4" w:space="0" w:color="000000"/>
              <w:right w:val="single" w:sz="4" w:space="0" w:color="000000"/>
            </w:tcBorders>
          </w:tcPr>
          <w:p w14:paraId="184345F9" w14:textId="77777777" w:rsidR="00B73D13" w:rsidRDefault="00B73D13">
            <w:pPr>
              <w:spacing w:after="0" w:line="259" w:lineRule="auto"/>
              <w:ind w:left="9" w:firstLine="0"/>
              <w:jc w:val="center"/>
            </w:pPr>
            <w:r>
              <w:rPr>
                <w:b/>
                <w:sz w:val="24"/>
              </w:rPr>
              <w:t>CONTENIDO GENERAL Y ESPECIFICO</w:t>
            </w:r>
            <w:r>
              <w:rPr>
                <w:b/>
                <w:sz w:val="28"/>
              </w:rPr>
              <w:t xml:space="preserve"> </w:t>
            </w:r>
            <w:r>
              <w:t xml:space="preserve"> </w:t>
            </w:r>
          </w:p>
        </w:tc>
      </w:tr>
    </w:tbl>
    <w:p w14:paraId="1C8CAF9C" w14:textId="77777777" w:rsidR="008B7B78" w:rsidRDefault="00406B16">
      <w:pPr>
        <w:spacing w:after="0" w:line="259" w:lineRule="auto"/>
        <w:ind w:left="1416" w:firstLine="0"/>
        <w:jc w:val="left"/>
      </w:pPr>
      <w:r>
        <w:lastRenderedPageBreak/>
        <w:t xml:space="preserve">  </w:t>
      </w:r>
    </w:p>
    <w:tbl>
      <w:tblPr>
        <w:tblStyle w:val="TableGrid"/>
        <w:tblW w:w="14421" w:type="dxa"/>
        <w:tblInd w:w="1307" w:type="dxa"/>
        <w:tblCellMar>
          <w:top w:w="34" w:type="dxa"/>
          <w:right w:w="115" w:type="dxa"/>
        </w:tblCellMar>
        <w:tblLook w:val="04A0" w:firstRow="1" w:lastRow="0" w:firstColumn="1" w:lastColumn="0" w:noHBand="0" w:noVBand="1"/>
      </w:tblPr>
      <w:tblGrid>
        <w:gridCol w:w="467"/>
        <w:gridCol w:w="13954"/>
      </w:tblGrid>
      <w:tr w:rsidR="008B7B78" w14:paraId="29467722" w14:textId="77777777" w:rsidTr="000568A6">
        <w:trPr>
          <w:trHeight w:val="464"/>
        </w:trPr>
        <w:tc>
          <w:tcPr>
            <w:tcW w:w="467" w:type="dxa"/>
            <w:tcBorders>
              <w:top w:val="single" w:sz="4" w:space="0" w:color="000000"/>
              <w:left w:val="single" w:sz="4" w:space="0" w:color="000000"/>
              <w:bottom w:val="single" w:sz="4" w:space="0" w:color="000000"/>
              <w:right w:val="nil"/>
            </w:tcBorders>
            <w:shd w:val="clear" w:color="auto" w:fill="CC0000"/>
          </w:tcPr>
          <w:p w14:paraId="5C39A62C" w14:textId="77777777" w:rsidR="008B7B78" w:rsidRDefault="00406B16">
            <w:pPr>
              <w:spacing w:after="0" w:line="259" w:lineRule="auto"/>
              <w:ind w:left="0" w:firstLine="0"/>
              <w:jc w:val="left"/>
            </w:pPr>
            <w:r>
              <w:t xml:space="preserve"> </w:t>
            </w:r>
          </w:p>
        </w:tc>
        <w:tc>
          <w:tcPr>
            <w:tcW w:w="13954" w:type="dxa"/>
            <w:tcBorders>
              <w:top w:val="single" w:sz="4" w:space="0" w:color="000000"/>
              <w:left w:val="nil"/>
              <w:bottom w:val="single" w:sz="4" w:space="0" w:color="000000"/>
              <w:right w:val="single" w:sz="4" w:space="0" w:color="000000"/>
            </w:tcBorders>
            <w:shd w:val="clear" w:color="auto" w:fill="CC0000"/>
          </w:tcPr>
          <w:p w14:paraId="2AA8D029" w14:textId="77777777" w:rsidR="008B7B78" w:rsidRDefault="00406B16">
            <w:pPr>
              <w:spacing w:after="0" w:line="259" w:lineRule="auto"/>
              <w:ind w:left="0" w:right="358" w:firstLine="0"/>
              <w:jc w:val="center"/>
            </w:pPr>
            <w:r>
              <w:rPr>
                <w:b/>
                <w:color w:val="FFFFFF"/>
                <w:sz w:val="32"/>
              </w:rPr>
              <w:t>Criterios de evaluación</w:t>
            </w:r>
            <w:r>
              <w:rPr>
                <w:sz w:val="32"/>
                <w:vertAlign w:val="subscript"/>
              </w:rPr>
              <w:t xml:space="preserve"> </w:t>
            </w:r>
            <w:r>
              <w:t xml:space="preserve"> </w:t>
            </w:r>
          </w:p>
        </w:tc>
      </w:tr>
      <w:tr w:rsidR="008B7B78" w14:paraId="2A1E3567" w14:textId="77777777">
        <w:trPr>
          <w:trHeight w:val="1147"/>
        </w:trPr>
        <w:tc>
          <w:tcPr>
            <w:tcW w:w="467" w:type="dxa"/>
            <w:tcBorders>
              <w:top w:val="single" w:sz="4" w:space="0" w:color="000000"/>
              <w:left w:val="single" w:sz="4" w:space="0" w:color="000000"/>
              <w:bottom w:val="nil"/>
              <w:right w:val="nil"/>
            </w:tcBorders>
          </w:tcPr>
          <w:p w14:paraId="0F551CB6" w14:textId="77777777" w:rsidR="008B7B78" w:rsidRDefault="008B7B78">
            <w:pPr>
              <w:spacing w:after="0" w:line="259" w:lineRule="auto"/>
              <w:ind w:left="110" w:right="66" w:firstLine="0"/>
              <w:jc w:val="left"/>
            </w:pPr>
          </w:p>
        </w:tc>
        <w:tc>
          <w:tcPr>
            <w:tcW w:w="13954" w:type="dxa"/>
            <w:tcBorders>
              <w:top w:val="single" w:sz="4" w:space="0" w:color="000000"/>
              <w:left w:val="nil"/>
              <w:bottom w:val="nil"/>
              <w:right w:val="single" w:sz="4" w:space="0" w:color="000000"/>
            </w:tcBorders>
            <w:vAlign w:val="bottom"/>
          </w:tcPr>
          <w:p w14:paraId="4F3B1EEC" w14:textId="77777777" w:rsidR="008B7B78" w:rsidRDefault="00406B16">
            <w:pPr>
              <w:spacing w:after="0" w:line="259" w:lineRule="auto"/>
              <w:ind w:left="0" w:firstLine="0"/>
              <w:jc w:val="left"/>
            </w:pPr>
            <w:r>
              <w:t xml:space="preserve">Utilizar el idioma con soltura y eficacia en situaciones habituales y más específicas que requieran comprender, producir y tratar textos orales y </w:t>
            </w:r>
            <w:proofErr w:type="gramStart"/>
            <w:r>
              <w:t>escritos  complejos</w:t>
            </w:r>
            <w:proofErr w:type="gramEnd"/>
            <w:r>
              <w:t xml:space="preserve"> y que versen sobre temas generales, actuales, o propios del campo de especialización del hablante.  </w:t>
            </w:r>
          </w:p>
        </w:tc>
      </w:tr>
      <w:tr w:rsidR="008B7B78" w14:paraId="0CD347F4" w14:textId="77777777">
        <w:trPr>
          <w:trHeight w:val="317"/>
        </w:trPr>
        <w:tc>
          <w:tcPr>
            <w:tcW w:w="467" w:type="dxa"/>
            <w:tcBorders>
              <w:top w:val="nil"/>
              <w:left w:val="single" w:sz="4" w:space="0" w:color="000000"/>
              <w:bottom w:val="nil"/>
              <w:right w:val="nil"/>
            </w:tcBorders>
          </w:tcPr>
          <w:p w14:paraId="63F378F2"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13954" w:type="dxa"/>
            <w:tcBorders>
              <w:top w:val="nil"/>
              <w:left w:val="nil"/>
              <w:bottom w:val="nil"/>
              <w:right w:val="single" w:sz="4" w:space="0" w:color="000000"/>
            </w:tcBorders>
          </w:tcPr>
          <w:p w14:paraId="0E73D587" w14:textId="77777777" w:rsidR="008B7B78" w:rsidRDefault="00406B16">
            <w:pPr>
              <w:spacing w:after="0" w:line="259" w:lineRule="auto"/>
              <w:ind w:left="0" w:firstLine="0"/>
              <w:jc w:val="left"/>
            </w:pPr>
            <w:r>
              <w:t xml:space="preserve">Comprender y utilizar el léxico y la terminología específica del área de hostelería y comercio.  </w:t>
            </w:r>
          </w:p>
        </w:tc>
      </w:tr>
      <w:tr w:rsidR="008B7B78" w14:paraId="2B81C503" w14:textId="77777777">
        <w:trPr>
          <w:trHeight w:val="596"/>
        </w:trPr>
        <w:tc>
          <w:tcPr>
            <w:tcW w:w="467" w:type="dxa"/>
            <w:tcBorders>
              <w:top w:val="nil"/>
              <w:left w:val="single" w:sz="4" w:space="0" w:color="000000"/>
              <w:bottom w:val="single" w:sz="4" w:space="0" w:color="000000"/>
              <w:right w:val="nil"/>
            </w:tcBorders>
          </w:tcPr>
          <w:p w14:paraId="207C200D" w14:textId="77777777" w:rsidR="008B7B78" w:rsidRDefault="00406B16">
            <w:pPr>
              <w:spacing w:after="0" w:line="259" w:lineRule="auto"/>
              <w:ind w:left="110" w:firstLine="0"/>
              <w:jc w:val="left"/>
            </w:pPr>
            <w:r>
              <w:rPr>
                <w:rFonts w:ascii="Times New Roman" w:eastAsia="Times New Roman" w:hAnsi="Times New Roman" w:cs="Times New Roman"/>
              </w:rPr>
              <w:t>-</w:t>
            </w:r>
            <w:r>
              <w:rPr>
                <w:rFonts w:ascii="Arial" w:eastAsia="Arial" w:hAnsi="Arial" w:cs="Arial"/>
              </w:rPr>
              <w:t xml:space="preserve"> </w:t>
            </w:r>
            <w:r>
              <w:t xml:space="preserve"> </w:t>
            </w:r>
          </w:p>
        </w:tc>
        <w:tc>
          <w:tcPr>
            <w:tcW w:w="13954" w:type="dxa"/>
            <w:tcBorders>
              <w:top w:val="nil"/>
              <w:left w:val="nil"/>
              <w:bottom w:val="single" w:sz="4" w:space="0" w:color="000000"/>
              <w:right w:val="single" w:sz="4" w:space="0" w:color="000000"/>
            </w:tcBorders>
          </w:tcPr>
          <w:p w14:paraId="54E66657" w14:textId="77777777" w:rsidR="008B7B78" w:rsidRDefault="00406B16">
            <w:pPr>
              <w:spacing w:after="0" w:line="259" w:lineRule="auto"/>
              <w:ind w:left="0" w:firstLine="0"/>
              <w:jc w:val="left"/>
            </w:pPr>
            <w:r>
              <w:t xml:space="preserve">Dominar las estructuras gramaticales correspondientes.  </w:t>
            </w:r>
          </w:p>
          <w:p w14:paraId="25F10CB8" w14:textId="77777777" w:rsidR="008B7B78" w:rsidRDefault="00406B16">
            <w:pPr>
              <w:spacing w:after="0" w:line="259" w:lineRule="auto"/>
              <w:ind w:left="360" w:firstLine="0"/>
              <w:jc w:val="left"/>
            </w:pPr>
            <w:r>
              <w:t xml:space="preserve">  </w:t>
            </w:r>
          </w:p>
        </w:tc>
      </w:tr>
    </w:tbl>
    <w:p w14:paraId="2C6FD996" w14:textId="77777777" w:rsidR="008B7B78" w:rsidRDefault="00406B16">
      <w:pPr>
        <w:spacing w:after="0" w:line="259" w:lineRule="auto"/>
        <w:ind w:left="1416" w:firstLine="0"/>
      </w:pPr>
      <w:r>
        <w:t xml:space="preserve"> </w:t>
      </w:r>
    </w:p>
    <w:sectPr w:rsidR="008B7B78" w:rsidSect="00512DF3">
      <w:headerReference w:type="even" r:id="rId14"/>
      <w:headerReference w:type="default" r:id="rId15"/>
      <w:footerReference w:type="even" r:id="rId16"/>
      <w:footerReference w:type="default" r:id="rId17"/>
      <w:headerReference w:type="first" r:id="rId18"/>
      <w:footerReference w:type="first" r:id="rId19"/>
      <w:pgSz w:w="16841" w:h="11899" w:orient="landscape"/>
      <w:pgMar w:top="761" w:right="898" w:bottom="901"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5EB7" w14:textId="77777777" w:rsidR="005C467B" w:rsidRDefault="005C467B">
      <w:pPr>
        <w:spacing w:after="0" w:line="240" w:lineRule="auto"/>
      </w:pPr>
      <w:r>
        <w:separator/>
      </w:r>
    </w:p>
  </w:endnote>
  <w:endnote w:type="continuationSeparator" w:id="0">
    <w:p w14:paraId="293B6F42" w14:textId="77777777" w:rsidR="005C467B" w:rsidRDefault="005C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74E" w14:textId="77777777" w:rsidR="00E52570" w:rsidRDefault="007110D7">
    <w:pPr>
      <w:spacing w:after="0" w:line="259" w:lineRule="auto"/>
      <w:ind w:left="0" w:right="161" w:firstLine="0"/>
      <w:jc w:val="right"/>
    </w:pPr>
    <w:r>
      <w:fldChar w:fldCharType="begin"/>
    </w:r>
    <w:r>
      <w:instrText xml:space="preserve"> PAGE   \* MERGEFORMAT </w:instrText>
    </w:r>
    <w:r>
      <w:fldChar w:fldCharType="separate"/>
    </w:r>
    <w:r w:rsidR="00E52570">
      <w:t>2</w:t>
    </w:r>
    <w:r>
      <w:fldChar w:fldCharType="end"/>
    </w:r>
    <w:r w:rsidR="00E5257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53C" w14:textId="77777777" w:rsidR="00E52570" w:rsidRDefault="007110D7">
    <w:pPr>
      <w:spacing w:after="0" w:line="259" w:lineRule="auto"/>
      <w:ind w:left="0" w:right="161" w:firstLine="0"/>
      <w:jc w:val="right"/>
    </w:pPr>
    <w:r>
      <w:rPr>
        <w:noProof/>
      </w:rPr>
      <w:fldChar w:fldCharType="begin"/>
    </w:r>
    <w:r>
      <w:rPr>
        <w:noProof/>
      </w:rPr>
      <w:instrText xml:space="preserve"> PAGE   \* MERGEFORMAT </w:instrText>
    </w:r>
    <w:r>
      <w:rPr>
        <w:noProof/>
      </w:rPr>
      <w:fldChar w:fldCharType="separate"/>
    </w:r>
    <w:r w:rsidR="00293C35">
      <w:rPr>
        <w:noProof/>
      </w:rPr>
      <w:t>12</w:t>
    </w:r>
    <w:r>
      <w:rPr>
        <w:noProof/>
      </w:rPr>
      <w:fldChar w:fldCharType="end"/>
    </w:r>
    <w:r w:rsidR="00E5257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A5F" w14:textId="77777777" w:rsidR="00E52570" w:rsidRDefault="00E5257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08A" w14:textId="77777777" w:rsidR="00E52570" w:rsidRDefault="007110D7">
    <w:pPr>
      <w:spacing w:after="0" w:line="259" w:lineRule="auto"/>
      <w:ind w:left="0" w:right="519" w:firstLine="0"/>
      <w:jc w:val="right"/>
    </w:pPr>
    <w:r>
      <w:fldChar w:fldCharType="begin"/>
    </w:r>
    <w:r>
      <w:instrText xml:space="preserve"> PAGE   \* MERGEFORMAT </w:instrText>
    </w:r>
    <w:r>
      <w:fldChar w:fldCharType="separate"/>
    </w:r>
    <w:r w:rsidR="00E52570">
      <w:t>14</w:t>
    </w:r>
    <w:r>
      <w:fldChar w:fldCharType="end"/>
    </w:r>
    <w:r w:rsidR="00E52570">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1C27" w14:textId="77777777" w:rsidR="00E52570" w:rsidRDefault="007110D7">
    <w:pPr>
      <w:spacing w:after="0" w:line="259" w:lineRule="auto"/>
      <w:ind w:left="0" w:right="519" w:firstLine="0"/>
      <w:jc w:val="right"/>
    </w:pPr>
    <w:r>
      <w:rPr>
        <w:noProof/>
      </w:rPr>
      <w:fldChar w:fldCharType="begin"/>
    </w:r>
    <w:r>
      <w:rPr>
        <w:noProof/>
      </w:rPr>
      <w:instrText xml:space="preserve"> PAGE   \* MERGEFORMAT </w:instrText>
    </w:r>
    <w:r>
      <w:rPr>
        <w:noProof/>
      </w:rPr>
      <w:fldChar w:fldCharType="separate"/>
    </w:r>
    <w:r w:rsidR="00293C35">
      <w:rPr>
        <w:noProof/>
      </w:rPr>
      <w:t>25</w:t>
    </w:r>
    <w:r>
      <w:rPr>
        <w:noProof/>
      </w:rPr>
      <w:fldChar w:fldCharType="end"/>
    </w:r>
    <w:r w:rsidR="00E52570">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0B6" w14:textId="77777777" w:rsidR="00E52570" w:rsidRDefault="00E5257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D66D" w14:textId="77777777" w:rsidR="005C467B" w:rsidRDefault="005C467B">
      <w:pPr>
        <w:spacing w:after="0" w:line="240" w:lineRule="auto"/>
      </w:pPr>
      <w:r>
        <w:separator/>
      </w:r>
    </w:p>
  </w:footnote>
  <w:footnote w:type="continuationSeparator" w:id="0">
    <w:p w14:paraId="47D55C3A" w14:textId="77777777" w:rsidR="005C467B" w:rsidRDefault="005C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769" w14:textId="77777777" w:rsidR="00E52570" w:rsidRDefault="001A31FC">
    <w:pPr>
      <w:spacing w:after="0" w:line="259" w:lineRule="auto"/>
      <w:ind w:left="0" w:right="163" w:firstLine="0"/>
      <w:jc w:val="right"/>
    </w:pPr>
    <w:r>
      <w:rPr>
        <w:noProof/>
      </w:rPr>
      <mc:AlternateContent>
        <mc:Choice Requires="wpg">
          <w:drawing>
            <wp:anchor distT="0" distB="0" distL="114300" distR="114300" simplePos="0" relativeHeight="251658240" behindDoc="0" locked="0" layoutInCell="1" allowOverlap="1" wp14:anchorId="30DB48C4" wp14:editId="67834697">
              <wp:simplePos x="0" y="0"/>
              <wp:positionH relativeFrom="page">
                <wp:posOffset>1062355</wp:posOffset>
              </wp:positionH>
              <wp:positionV relativeFrom="page">
                <wp:posOffset>709930</wp:posOffset>
              </wp:positionV>
              <wp:extent cx="5887085" cy="9525"/>
              <wp:effectExtent l="0" t="0" r="3810" b="4445"/>
              <wp:wrapSquare wrapText="bothSides"/>
              <wp:docPr id="22" name="Group 38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27" name="Shape 40324"/>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572AE" id="Group 38529" o:spid="_x0000_s1026" style="position:absolute;margin-left:83.65pt;margin-top:55.9pt;width:463.55pt;height:.75pt;z-index:251658240;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">
              <v:shape id="Shape 40324"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E52570">
      <w:rPr>
        <w:i/>
        <w:sz w:val="16"/>
      </w:rPr>
      <w:t xml:space="preserve">PICE: Plan de Capacitación </w:t>
    </w:r>
    <w:r w:rsidR="00E52570">
      <w:t xml:space="preserve"> </w:t>
    </w:r>
  </w:p>
  <w:p w14:paraId="6405D033" w14:textId="77777777" w:rsidR="00E52570" w:rsidRDefault="00E52570">
    <w:pPr>
      <w:spacing w:after="0" w:line="259" w:lineRule="auto"/>
      <w:ind w:left="0" w:right="163" w:firstLine="0"/>
      <w:jc w:val="right"/>
    </w:pPr>
    <w:r>
      <w:rPr>
        <w:i/>
        <w:sz w:val="16"/>
      </w:rPr>
      <w:t>Acción formativa: Idiomas-</w:t>
    </w:r>
    <w:proofErr w:type="gramStart"/>
    <w:r>
      <w:rPr>
        <w:i/>
        <w:sz w:val="16"/>
      </w:rPr>
      <w:t>Inglés</w:t>
    </w:r>
    <w:proofErr w:type="gramEnd"/>
    <w:r>
      <w:rPr>
        <w:i/>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C4A0" w14:textId="77777777" w:rsidR="00F420DB" w:rsidRPr="00DE66A6" w:rsidRDefault="00F420DB" w:rsidP="00F420DB">
    <w:pPr>
      <w:pStyle w:val="Encabezado"/>
    </w:pPr>
    <w:r>
      <w:rPr>
        <w:rFonts w:ascii="Calibri" w:hAnsi="Calibri"/>
        <w:b/>
        <w:noProof/>
      </w:rPr>
      <w:drawing>
        <wp:anchor distT="0" distB="0" distL="114300" distR="114300" simplePos="0" relativeHeight="251696128" behindDoc="0" locked="0" layoutInCell="1" allowOverlap="1" wp14:anchorId="56B0EF3D" wp14:editId="5CD6CB14">
          <wp:simplePos x="0" y="0"/>
          <wp:positionH relativeFrom="column">
            <wp:posOffset>4986867</wp:posOffset>
          </wp:positionH>
          <wp:positionV relativeFrom="paragraph">
            <wp:posOffset>0</wp:posOffset>
          </wp:positionV>
          <wp:extent cx="800513" cy="255270"/>
          <wp:effectExtent l="0" t="0" r="0" b="0"/>
          <wp:wrapNone/>
          <wp:docPr id="698487607" name="Imagen 698487607"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695104" behindDoc="0" locked="0" layoutInCell="1" allowOverlap="1" wp14:anchorId="3739A8E4" wp14:editId="3A10F883">
          <wp:simplePos x="0" y="0"/>
          <wp:positionH relativeFrom="column">
            <wp:posOffset>-584271</wp:posOffset>
          </wp:positionH>
          <wp:positionV relativeFrom="paragraph">
            <wp:posOffset>0</wp:posOffset>
          </wp:positionV>
          <wp:extent cx="5494655" cy="255270"/>
          <wp:effectExtent l="0" t="0" r="4445" b="0"/>
          <wp:wrapNone/>
          <wp:docPr id="751315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7FF39739" w14:textId="18D8390F" w:rsidR="00E52570" w:rsidRDefault="00E52570">
    <w:pPr>
      <w:spacing w:after="0" w:line="259" w:lineRule="auto"/>
      <w:ind w:left="0" w:right="163" w:firstLine="0"/>
      <w:jc w:val="right"/>
      <w:rPr>
        <w:i/>
        <w:sz w:val="16"/>
      </w:rPr>
    </w:pPr>
  </w:p>
  <w:p w14:paraId="3EFD531A" w14:textId="77777777" w:rsidR="00E52570" w:rsidRDefault="007110D7" w:rsidP="007110D7">
    <w:pPr>
      <w:tabs>
        <w:tab w:val="left" w:pos="4005"/>
      </w:tabs>
      <w:spacing w:after="0" w:line="259" w:lineRule="auto"/>
      <w:ind w:left="0" w:right="163" w:firstLine="0"/>
      <w:rPr>
        <w:i/>
        <w:sz w:val="16"/>
      </w:rPr>
    </w:pPr>
    <w:r>
      <w:rPr>
        <w:i/>
        <w:sz w:val="16"/>
      </w:rPr>
      <w:tab/>
    </w:r>
  </w:p>
  <w:p w14:paraId="1769EDC8" w14:textId="77777777" w:rsidR="00E52570" w:rsidRDefault="00E52570">
    <w:pPr>
      <w:spacing w:after="0" w:line="259" w:lineRule="auto"/>
      <w:ind w:left="0" w:right="163" w:firstLine="0"/>
      <w:jc w:val="right"/>
    </w:pPr>
    <w:r>
      <w:t xml:space="preserve"> </w:t>
    </w:r>
  </w:p>
  <w:p w14:paraId="55D3C342" w14:textId="77777777" w:rsidR="00E52570" w:rsidRDefault="00E52570">
    <w:pPr>
      <w:spacing w:after="0" w:line="259" w:lineRule="auto"/>
      <w:ind w:left="0" w:right="16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741E" w14:textId="77777777" w:rsidR="00F420DB" w:rsidRPr="00DE66A6" w:rsidRDefault="00F420DB" w:rsidP="00F420DB">
    <w:pPr>
      <w:pStyle w:val="Encabezado"/>
    </w:pPr>
    <w:r>
      <w:rPr>
        <w:rFonts w:ascii="Calibri" w:hAnsi="Calibri"/>
        <w:b/>
        <w:noProof/>
      </w:rPr>
      <w:drawing>
        <wp:anchor distT="0" distB="0" distL="114300" distR="114300" simplePos="0" relativeHeight="251693056" behindDoc="0" locked="0" layoutInCell="1" allowOverlap="1" wp14:anchorId="76988DAB" wp14:editId="557FD31A">
          <wp:simplePos x="0" y="0"/>
          <wp:positionH relativeFrom="column">
            <wp:posOffset>4986867</wp:posOffset>
          </wp:positionH>
          <wp:positionV relativeFrom="paragraph">
            <wp:posOffset>0</wp:posOffset>
          </wp:positionV>
          <wp:extent cx="800513" cy="255270"/>
          <wp:effectExtent l="0" t="0" r="0" b="0"/>
          <wp:wrapNone/>
          <wp:docPr id="1982392368" name="Imagen 1982392368"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692032" behindDoc="0" locked="0" layoutInCell="1" allowOverlap="1" wp14:anchorId="23D2818F" wp14:editId="5DC1211E">
          <wp:simplePos x="0" y="0"/>
          <wp:positionH relativeFrom="column">
            <wp:posOffset>-584271</wp:posOffset>
          </wp:positionH>
          <wp:positionV relativeFrom="paragraph">
            <wp:posOffset>0</wp:posOffset>
          </wp:positionV>
          <wp:extent cx="5494655" cy="255270"/>
          <wp:effectExtent l="0" t="0" r="4445" b="0"/>
          <wp:wrapNone/>
          <wp:docPr id="17924017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1B5024B5" w14:textId="321839AD" w:rsidR="00E52570" w:rsidRDefault="00E52570">
    <w:pPr>
      <w:spacing w:after="160" w:line="259" w:lineRule="auto"/>
      <w:ind w:left="0" w:firstLine="0"/>
      <w:jc w:val="left"/>
    </w:pPr>
  </w:p>
  <w:p w14:paraId="6C9CF41D" w14:textId="77777777" w:rsidR="00E52570" w:rsidRDefault="007110D7">
    <w:pPr>
      <w:spacing w:after="160" w:line="259" w:lineRule="auto"/>
      <w:ind w:left="0" w:firstLine="0"/>
      <w:jc w:val="left"/>
    </w:pPr>
    <w:r>
      <w:rPr>
        <w:noProof/>
      </w:rPr>
      <w:drawing>
        <wp:anchor distT="0" distB="0" distL="114300" distR="114300" simplePos="0" relativeHeight="251685888" behindDoc="0" locked="0" layoutInCell="1" allowOverlap="1" wp14:anchorId="3CCBD9D6" wp14:editId="7370BDE2">
          <wp:simplePos x="0" y="0"/>
          <wp:positionH relativeFrom="column">
            <wp:posOffset>2689225</wp:posOffset>
          </wp:positionH>
          <wp:positionV relativeFrom="paragraph">
            <wp:posOffset>9982835</wp:posOffset>
          </wp:positionV>
          <wp:extent cx="1828800" cy="466725"/>
          <wp:effectExtent l="0" t="0" r="0" b="0"/>
          <wp:wrapNone/>
          <wp:docPr id="21" name="Imagen 21" descr="ministerio de Empleo, Migraciones y 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inisterio de Empleo, Migraciones y 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DFDDC" w14:textId="77777777" w:rsidR="00E52570" w:rsidRDefault="00E5257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EEF0" w14:textId="77777777" w:rsidR="00E52570" w:rsidRDefault="001A31FC">
    <w:pPr>
      <w:spacing w:after="0" w:line="259" w:lineRule="auto"/>
      <w:ind w:left="0" w:right="520" w:firstLine="0"/>
      <w:jc w:val="right"/>
    </w:pPr>
    <w:r>
      <w:rPr>
        <w:noProof/>
      </w:rPr>
      <mc:AlternateContent>
        <mc:Choice Requires="wpg">
          <w:drawing>
            <wp:anchor distT="0" distB="0" distL="114300" distR="114300" simplePos="0" relativeHeight="251660288" behindDoc="0" locked="0" layoutInCell="1" allowOverlap="1" wp14:anchorId="47316A75" wp14:editId="4DCDDEF3">
              <wp:simplePos x="0" y="0"/>
              <wp:positionH relativeFrom="page">
                <wp:posOffset>880745</wp:posOffset>
              </wp:positionH>
              <wp:positionV relativeFrom="page">
                <wp:posOffset>709930</wp:posOffset>
              </wp:positionV>
              <wp:extent cx="8929370" cy="9525"/>
              <wp:effectExtent l="4445" t="0" r="635" b="4445"/>
              <wp:wrapSquare wrapText="bothSides"/>
              <wp:docPr id="13" name="Group 38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9525"/>
                        <a:chOff x="0" y="0"/>
                        <a:chExt cx="89293" cy="95"/>
                      </a:xfrm>
                    </wpg:grpSpPr>
                    <wps:wsp>
                      <wps:cNvPr id="18" name="Shape 40328"/>
                      <wps:cNvSpPr>
                        <a:spLocks noChangeArrowheads="1"/>
                      </wps:cNvSpPr>
                      <wps:spPr bwMode="auto">
                        <a:xfrm>
                          <a:off x="0" y="0"/>
                          <a:ext cx="89293" cy="95"/>
                        </a:xfrm>
                        <a:custGeom>
                          <a:avLst/>
                          <a:gdLst>
                            <a:gd name="T0" fmla="*/ 0 w 8929370"/>
                            <a:gd name="T1" fmla="*/ 0 h 9525"/>
                            <a:gd name="T2" fmla="*/ 8929370 w 8929370"/>
                            <a:gd name="T3" fmla="*/ 0 h 9525"/>
                            <a:gd name="T4" fmla="*/ 8929370 w 8929370"/>
                            <a:gd name="T5" fmla="*/ 9525 h 9525"/>
                            <a:gd name="T6" fmla="*/ 0 w 8929370"/>
                            <a:gd name="T7" fmla="*/ 9525 h 9525"/>
                            <a:gd name="T8" fmla="*/ 0 w 8929370"/>
                            <a:gd name="T9" fmla="*/ 0 h 9525"/>
                          </a:gdLst>
                          <a:ahLst/>
                          <a:cxnLst>
                            <a:cxn ang="0">
                              <a:pos x="T0" y="T1"/>
                            </a:cxn>
                            <a:cxn ang="0">
                              <a:pos x="T2" y="T3"/>
                            </a:cxn>
                            <a:cxn ang="0">
                              <a:pos x="T4" y="T5"/>
                            </a:cxn>
                            <a:cxn ang="0">
                              <a:pos x="T6" y="T7"/>
                            </a:cxn>
                            <a:cxn ang="0">
                              <a:pos x="T8" y="T9"/>
                            </a:cxn>
                          </a:cxnLst>
                          <a:rect l="0" t="0" r="r" b="b"/>
                          <a:pathLst>
                            <a:path w="8929370" h="9525">
                              <a:moveTo>
                                <a:pt x="0" y="0"/>
                              </a:moveTo>
                              <a:lnTo>
                                <a:pt x="8929370" y="0"/>
                              </a:lnTo>
                              <a:lnTo>
                                <a:pt x="8929370"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C6CB9" id="Group 38578" o:spid="_x0000_s1026" style="position:absolute;margin-left:69.35pt;margin-top:55.9pt;width:703.1pt;height:.75pt;z-index:251660288;mso-position-horizontal-relative:page;mso-position-vertical-relative:page" coordsize="89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">
              <v:shape id="Shape 40328" o:spid="_x0000_s1027" style="position:absolute;width:89293;height:95;visibility:visible;mso-wrap-style:square;v-text-anchor:top" coordsize="89293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" path="m,l8929370,r,9525l,9525,,e" fillcolor="black" stroked="f" strokeweight="0">
                <v:stroke opacity="0" miterlimit="10" joinstyle="miter"/>
                <v:path o:connecttype="custom" o:connectlocs="0,0;89293,0;89293,95;0,95;0,0" o:connectangles="0,0,0,0,0"/>
              </v:shape>
              <w10:wrap type="square" anchorx="page" anchory="page"/>
            </v:group>
          </w:pict>
        </mc:Fallback>
      </mc:AlternateContent>
    </w:r>
    <w:r w:rsidR="00E52570">
      <w:rPr>
        <w:i/>
        <w:sz w:val="16"/>
      </w:rPr>
      <w:t xml:space="preserve">PICE: Plan de Capacitación </w:t>
    </w:r>
    <w:r w:rsidR="00E52570">
      <w:t xml:space="preserve"> </w:t>
    </w:r>
  </w:p>
  <w:p w14:paraId="27DF5650" w14:textId="77777777" w:rsidR="00E52570" w:rsidRDefault="00E52570">
    <w:pPr>
      <w:spacing w:after="0" w:line="259" w:lineRule="auto"/>
      <w:ind w:left="0" w:right="520" w:firstLine="0"/>
      <w:jc w:val="right"/>
    </w:pPr>
    <w:r>
      <w:rPr>
        <w:i/>
        <w:sz w:val="16"/>
      </w:rPr>
      <w:t>Acción formativa: Idiomas-</w:t>
    </w:r>
    <w:proofErr w:type="gramStart"/>
    <w:r>
      <w:rPr>
        <w:i/>
        <w:sz w:val="16"/>
      </w:rPr>
      <w:t>Inglés</w:t>
    </w:r>
    <w:proofErr w:type="gramEnd"/>
    <w:r>
      <w:rPr>
        <w:i/>
        <w:sz w:val="16"/>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EA87" w14:textId="1A669C4A" w:rsidR="00F420DB" w:rsidRPr="00DE66A6" w:rsidRDefault="00F420DB" w:rsidP="00F420DB">
    <w:pPr>
      <w:pStyle w:val="Encabezado"/>
    </w:pPr>
    <w:r w:rsidRPr="006346B8">
      <w:rPr>
        <w:noProof/>
      </w:rPr>
      <w:drawing>
        <wp:anchor distT="0" distB="0" distL="114300" distR="114300" simplePos="0" relativeHeight="251701248" behindDoc="0" locked="0" layoutInCell="1" allowOverlap="1" wp14:anchorId="2B098964" wp14:editId="5FABCEDE">
          <wp:simplePos x="0" y="0"/>
          <wp:positionH relativeFrom="column">
            <wp:posOffset>770467</wp:posOffset>
          </wp:positionH>
          <wp:positionV relativeFrom="paragraph">
            <wp:posOffset>28222</wp:posOffset>
          </wp:positionV>
          <wp:extent cx="5494655" cy="255270"/>
          <wp:effectExtent l="0" t="0" r="4445" b="0"/>
          <wp:wrapNone/>
          <wp:docPr id="216917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1">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rPr>
      <w:drawing>
        <wp:anchor distT="0" distB="0" distL="114300" distR="114300" simplePos="0" relativeHeight="251702272" behindDoc="0" locked="0" layoutInCell="1" allowOverlap="1" wp14:anchorId="6C302963" wp14:editId="53F4E4BF">
          <wp:simplePos x="0" y="0"/>
          <wp:positionH relativeFrom="column">
            <wp:posOffset>6409055</wp:posOffset>
          </wp:positionH>
          <wp:positionV relativeFrom="paragraph">
            <wp:posOffset>132</wp:posOffset>
          </wp:positionV>
          <wp:extent cx="800513" cy="255270"/>
          <wp:effectExtent l="0" t="0" r="0" b="0"/>
          <wp:wrapNone/>
          <wp:docPr id="1943919749" name="Imagen 1943919749"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513" cy="255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CEBBDEF" w14:textId="2AC1062E" w:rsidR="00293C35" w:rsidRDefault="00293C35" w:rsidP="00293C35">
    <w:pPr>
      <w:tabs>
        <w:tab w:val="left" w:pos="5055"/>
        <w:tab w:val="right" w:pos="15423"/>
      </w:tabs>
      <w:spacing w:after="0" w:line="259" w:lineRule="auto"/>
      <w:ind w:left="0" w:right="520" w:firstLine="0"/>
      <w:jc w:val="left"/>
      <w:rPr>
        <w:i/>
        <w:sz w:val="16"/>
      </w:rPr>
    </w:pPr>
    <w:r>
      <w:rPr>
        <w:i/>
        <w:sz w:val="16"/>
      </w:rPr>
      <w:tab/>
    </w:r>
  </w:p>
  <w:p w14:paraId="7AE269FD" w14:textId="77777777" w:rsidR="00293C35" w:rsidRDefault="00293C35" w:rsidP="00293C35">
    <w:pPr>
      <w:tabs>
        <w:tab w:val="left" w:pos="5055"/>
        <w:tab w:val="right" w:pos="15423"/>
      </w:tabs>
      <w:spacing w:after="0" w:line="259" w:lineRule="auto"/>
      <w:ind w:left="0" w:right="520" w:firstLine="0"/>
      <w:jc w:val="left"/>
      <w:rPr>
        <w:i/>
        <w:sz w:val="16"/>
      </w:rPr>
    </w:pPr>
  </w:p>
  <w:p w14:paraId="5B090BF7" w14:textId="77777777" w:rsidR="00293C35" w:rsidRDefault="00293C35" w:rsidP="00293C35">
    <w:pPr>
      <w:tabs>
        <w:tab w:val="left" w:pos="5055"/>
        <w:tab w:val="right" w:pos="15423"/>
      </w:tabs>
      <w:spacing w:after="0" w:line="259" w:lineRule="auto"/>
      <w:ind w:left="0" w:right="520" w:firstLine="0"/>
      <w:jc w:val="left"/>
      <w:rPr>
        <w:i/>
        <w:sz w:val="16"/>
      </w:rPr>
    </w:pPr>
  </w:p>
  <w:p w14:paraId="051CE2B8" w14:textId="77777777" w:rsidR="00293C35" w:rsidRDefault="00293C35" w:rsidP="00293C35">
    <w:pPr>
      <w:tabs>
        <w:tab w:val="left" w:pos="5055"/>
        <w:tab w:val="right" w:pos="15423"/>
      </w:tabs>
      <w:spacing w:after="0" w:line="259" w:lineRule="auto"/>
      <w:ind w:left="0" w:right="52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228A" w14:textId="7D5FD257" w:rsidR="00F420DB" w:rsidRPr="00DE66A6" w:rsidRDefault="00F420DB" w:rsidP="00F420DB">
    <w:pPr>
      <w:pStyle w:val="Encabezado"/>
    </w:pPr>
    <w:r w:rsidRPr="006346B8">
      <w:rPr>
        <w:noProof/>
      </w:rPr>
      <w:drawing>
        <wp:anchor distT="0" distB="0" distL="114300" distR="114300" simplePos="0" relativeHeight="251698176" behindDoc="0" locked="0" layoutInCell="1" allowOverlap="1" wp14:anchorId="5835D9FA" wp14:editId="4EE61679">
          <wp:simplePos x="0" y="0"/>
          <wp:positionH relativeFrom="column">
            <wp:posOffset>838271</wp:posOffset>
          </wp:positionH>
          <wp:positionV relativeFrom="paragraph">
            <wp:posOffset>113171</wp:posOffset>
          </wp:positionV>
          <wp:extent cx="5494655" cy="255270"/>
          <wp:effectExtent l="0" t="0" r="4445" b="0"/>
          <wp:wrapNone/>
          <wp:docPr id="429728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1">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rPr>
      <w:drawing>
        <wp:anchor distT="0" distB="0" distL="114300" distR="114300" simplePos="0" relativeHeight="251699200" behindDoc="0" locked="0" layoutInCell="1" allowOverlap="1" wp14:anchorId="0A42ED37" wp14:editId="0DB316D1">
          <wp:simplePos x="0" y="0"/>
          <wp:positionH relativeFrom="column">
            <wp:posOffset>6431633</wp:posOffset>
          </wp:positionH>
          <wp:positionV relativeFrom="paragraph">
            <wp:posOffset>84667</wp:posOffset>
          </wp:positionV>
          <wp:extent cx="800513" cy="255270"/>
          <wp:effectExtent l="0" t="0" r="0" b="0"/>
          <wp:wrapNone/>
          <wp:docPr id="1304405899" name="Imagen 1304405899"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513" cy="255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B5ABF2A" w14:textId="7D04E39E" w:rsidR="00293C35" w:rsidRDefault="00293C35">
    <w:pPr>
      <w:spacing w:after="160" w:line="259" w:lineRule="auto"/>
      <w:ind w:left="0" w:firstLine="0"/>
      <w:jc w:val="left"/>
    </w:pPr>
  </w:p>
  <w:p w14:paraId="6364B726" w14:textId="77777777" w:rsidR="00E52570" w:rsidRDefault="00E5257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B63"/>
    <w:multiLevelType w:val="hybridMultilevel"/>
    <w:tmpl w:val="2D1A86B6"/>
    <w:lvl w:ilvl="0" w:tplc="80C8E67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E4D08">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628F8">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469F52">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F0C568">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E062DC">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C04C8A">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AA9AD6">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786814">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74C79"/>
    <w:multiLevelType w:val="hybridMultilevel"/>
    <w:tmpl w:val="257E9A06"/>
    <w:lvl w:ilvl="0" w:tplc="57EEC9E8">
      <w:start w:val="1"/>
      <w:numFmt w:val="bullet"/>
      <w:lvlText w:val="-"/>
      <w:lvlJc w:val="left"/>
      <w:pPr>
        <w:ind w:left="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64DE56">
      <w:start w:val="1"/>
      <w:numFmt w:val="bullet"/>
      <w:lvlText w:val="o"/>
      <w:lvlJc w:val="left"/>
      <w:pPr>
        <w:ind w:left="1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4E25B0">
      <w:start w:val="1"/>
      <w:numFmt w:val="bullet"/>
      <w:lvlText w:val="▪"/>
      <w:lvlJc w:val="left"/>
      <w:pPr>
        <w:ind w:left="2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8E1FE">
      <w:start w:val="1"/>
      <w:numFmt w:val="bullet"/>
      <w:lvlText w:val="•"/>
      <w:lvlJc w:val="left"/>
      <w:pPr>
        <w:ind w:left="3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0268CE">
      <w:start w:val="1"/>
      <w:numFmt w:val="bullet"/>
      <w:lvlText w:val="o"/>
      <w:lvlJc w:val="left"/>
      <w:pPr>
        <w:ind w:left="3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26178">
      <w:start w:val="1"/>
      <w:numFmt w:val="bullet"/>
      <w:lvlText w:val="▪"/>
      <w:lvlJc w:val="left"/>
      <w:pPr>
        <w:ind w:left="4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00D8EC">
      <w:start w:val="1"/>
      <w:numFmt w:val="bullet"/>
      <w:lvlText w:val="•"/>
      <w:lvlJc w:val="left"/>
      <w:pPr>
        <w:ind w:left="5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68CDBA">
      <w:start w:val="1"/>
      <w:numFmt w:val="bullet"/>
      <w:lvlText w:val="o"/>
      <w:lvlJc w:val="left"/>
      <w:pPr>
        <w:ind w:left="6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7C0B8E">
      <w:start w:val="1"/>
      <w:numFmt w:val="bullet"/>
      <w:lvlText w:val="▪"/>
      <w:lvlJc w:val="left"/>
      <w:pPr>
        <w:ind w:left="6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B26C8"/>
    <w:multiLevelType w:val="hybridMultilevel"/>
    <w:tmpl w:val="256E76AE"/>
    <w:lvl w:ilvl="0" w:tplc="693EECB8">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D835BA">
      <w:start w:val="1"/>
      <w:numFmt w:val="bullet"/>
      <w:lvlText w:val="o"/>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65430">
      <w:start w:val="1"/>
      <w:numFmt w:val="bullet"/>
      <w:lvlText w:val="▪"/>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82F76">
      <w:start w:val="1"/>
      <w:numFmt w:val="bullet"/>
      <w:lvlText w:val="•"/>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2DE5C">
      <w:start w:val="1"/>
      <w:numFmt w:val="bullet"/>
      <w:lvlText w:val="o"/>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86CC1C">
      <w:start w:val="1"/>
      <w:numFmt w:val="bullet"/>
      <w:lvlText w:val="▪"/>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363D20">
      <w:start w:val="1"/>
      <w:numFmt w:val="bullet"/>
      <w:lvlText w:val="•"/>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6D06C">
      <w:start w:val="1"/>
      <w:numFmt w:val="bullet"/>
      <w:lvlText w:val="o"/>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4BD50">
      <w:start w:val="1"/>
      <w:numFmt w:val="bullet"/>
      <w:lvlText w:val="▪"/>
      <w:lvlJc w:val="left"/>
      <w:pPr>
        <w:ind w:left="6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1F38E7"/>
    <w:multiLevelType w:val="hybridMultilevel"/>
    <w:tmpl w:val="465C942E"/>
    <w:lvl w:ilvl="0" w:tplc="4A726E16">
      <w:start w:val="1"/>
      <w:numFmt w:val="bullet"/>
      <w:lvlText w:val="-"/>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3A05F8">
      <w:start w:val="1"/>
      <w:numFmt w:val="bullet"/>
      <w:lvlText w:val="o"/>
      <w:lvlJc w:val="left"/>
      <w:pPr>
        <w:ind w:left="1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48903E">
      <w:start w:val="1"/>
      <w:numFmt w:val="bullet"/>
      <w:lvlText w:val="▪"/>
      <w:lvlJc w:val="left"/>
      <w:pPr>
        <w:ind w:left="2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4288E">
      <w:start w:val="1"/>
      <w:numFmt w:val="bullet"/>
      <w:lvlText w:val="•"/>
      <w:lvlJc w:val="left"/>
      <w:pPr>
        <w:ind w:left="2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E48E18">
      <w:start w:val="1"/>
      <w:numFmt w:val="bullet"/>
      <w:lvlText w:val="o"/>
      <w:lvlJc w:val="left"/>
      <w:pPr>
        <w:ind w:left="3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26C1E">
      <w:start w:val="1"/>
      <w:numFmt w:val="bullet"/>
      <w:lvlText w:val="▪"/>
      <w:lvlJc w:val="left"/>
      <w:pPr>
        <w:ind w:left="4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21DA0">
      <w:start w:val="1"/>
      <w:numFmt w:val="bullet"/>
      <w:lvlText w:val="•"/>
      <w:lvlJc w:val="left"/>
      <w:pPr>
        <w:ind w:left="4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A066F0">
      <w:start w:val="1"/>
      <w:numFmt w:val="bullet"/>
      <w:lvlText w:val="o"/>
      <w:lvlJc w:val="left"/>
      <w:pPr>
        <w:ind w:left="5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8ED84">
      <w:start w:val="1"/>
      <w:numFmt w:val="bullet"/>
      <w:lvlText w:val="▪"/>
      <w:lvlJc w:val="left"/>
      <w:pPr>
        <w:ind w:left="6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E75703"/>
    <w:multiLevelType w:val="hybridMultilevel"/>
    <w:tmpl w:val="9C3E6DF8"/>
    <w:lvl w:ilvl="0" w:tplc="5AA49DE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A9A46">
      <w:start w:val="1"/>
      <w:numFmt w:val="bullet"/>
      <w:lvlText w:val="o"/>
      <w:lvlJc w:val="left"/>
      <w:pPr>
        <w:ind w:left="1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5E010E">
      <w:start w:val="1"/>
      <w:numFmt w:val="bullet"/>
      <w:lvlText w:val="▪"/>
      <w:lvlJc w:val="left"/>
      <w:pPr>
        <w:ind w:left="2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D81FAA">
      <w:start w:val="1"/>
      <w:numFmt w:val="bullet"/>
      <w:lvlText w:val="•"/>
      <w:lvlJc w:val="left"/>
      <w:pPr>
        <w:ind w:left="3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8CCC70">
      <w:start w:val="1"/>
      <w:numFmt w:val="bullet"/>
      <w:lvlText w:val="o"/>
      <w:lvlJc w:val="left"/>
      <w:pPr>
        <w:ind w:left="3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2AFAE4">
      <w:start w:val="1"/>
      <w:numFmt w:val="bullet"/>
      <w:lvlText w:val="▪"/>
      <w:lvlJc w:val="left"/>
      <w:pPr>
        <w:ind w:left="4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AE386">
      <w:start w:val="1"/>
      <w:numFmt w:val="bullet"/>
      <w:lvlText w:val="•"/>
      <w:lvlJc w:val="left"/>
      <w:pPr>
        <w:ind w:left="5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E68A8">
      <w:start w:val="1"/>
      <w:numFmt w:val="bullet"/>
      <w:lvlText w:val="o"/>
      <w:lvlJc w:val="left"/>
      <w:pPr>
        <w:ind w:left="6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A45E86">
      <w:start w:val="1"/>
      <w:numFmt w:val="bullet"/>
      <w:lvlText w:val="▪"/>
      <w:lvlJc w:val="left"/>
      <w:pPr>
        <w:ind w:left="6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6923A9"/>
    <w:multiLevelType w:val="hybridMultilevel"/>
    <w:tmpl w:val="A02679B0"/>
    <w:lvl w:ilvl="0" w:tplc="EC2E55EA">
      <w:start w:val="1"/>
      <w:numFmt w:val="bullet"/>
      <w:lvlText w:val="-"/>
      <w:lvlJc w:val="left"/>
      <w:pPr>
        <w:ind w:left="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C479D4">
      <w:start w:val="1"/>
      <w:numFmt w:val="bullet"/>
      <w:lvlText w:val="o"/>
      <w:lvlJc w:val="left"/>
      <w:pPr>
        <w:ind w:left="1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60C912">
      <w:start w:val="1"/>
      <w:numFmt w:val="bullet"/>
      <w:lvlText w:val="▪"/>
      <w:lvlJc w:val="left"/>
      <w:pPr>
        <w:ind w:left="2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3C00D8">
      <w:start w:val="1"/>
      <w:numFmt w:val="bullet"/>
      <w:lvlText w:val="•"/>
      <w:lvlJc w:val="left"/>
      <w:pPr>
        <w:ind w:left="3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6AEA">
      <w:start w:val="1"/>
      <w:numFmt w:val="bullet"/>
      <w:lvlText w:val="o"/>
      <w:lvlJc w:val="left"/>
      <w:pPr>
        <w:ind w:left="3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221160">
      <w:start w:val="1"/>
      <w:numFmt w:val="bullet"/>
      <w:lvlText w:val="▪"/>
      <w:lvlJc w:val="left"/>
      <w:pPr>
        <w:ind w:left="4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2C9754">
      <w:start w:val="1"/>
      <w:numFmt w:val="bullet"/>
      <w:lvlText w:val="•"/>
      <w:lvlJc w:val="left"/>
      <w:pPr>
        <w:ind w:left="5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CBFCC">
      <w:start w:val="1"/>
      <w:numFmt w:val="bullet"/>
      <w:lvlText w:val="o"/>
      <w:lvlJc w:val="left"/>
      <w:pPr>
        <w:ind w:left="6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D8AC1C">
      <w:start w:val="1"/>
      <w:numFmt w:val="bullet"/>
      <w:lvlText w:val="▪"/>
      <w:lvlJc w:val="left"/>
      <w:pPr>
        <w:ind w:left="6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AD7B2B"/>
    <w:multiLevelType w:val="hybridMultilevel"/>
    <w:tmpl w:val="F64EB138"/>
    <w:lvl w:ilvl="0" w:tplc="4894AC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89286">
      <w:start w:val="1"/>
      <w:numFmt w:val="bullet"/>
      <w:lvlText w:val="o"/>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081A70">
      <w:start w:val="1"/>
      <w:numFmt w:val="bullet"/>
      <w:lvlText w:val="▪"/>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301D42">
      <w:start w:val="1"/>
      <w:numFmt w:val="bullet"/>
      <w:lvlText w:val="•"/>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16DB96">
      <w:start w:val="1"/>
      <w:numFmt w:val="bullet"/>
      <w:lvlText w:val="o"/>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ED134">
      <w:start w:val="1"/>
      <w:numFmt w:val="bullet"/>
      <w:lvlText w:val="▪"/>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00B300">
      <w:start w:val="1"/>
      <w:numFmt w:val="bullet"/>
      <w:lvlText w:val="•"/>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80DCC">
      <w:start w:val="1"/>
      <w:numFmt w:val="bullet"/>
      <w:lvlText w:val="o"/>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03DD2">
      <w:start w:val="1"/>
      <w:numFmt w:val="bullet"/>
      <w:lvlText w:val="▪"/>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0D005C"/>
    <w:multiLevelType w:val="hybridMultilevel"/>
    <w:tmpl w:val="04C8B306"/>
    <w:lvl w:ilvl="0" w:tplc="6464EAB2">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D265E8">
      <w:start w:val="1"/>
      <w:numFmt w:val="bullet"/>
      <w:lvlText w:val="o"/>
      <w:lvlJc w:val="left"/>
      <w:pPr>
        <w:ind w:left="1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C9F58">
      <w:start w:val="1"/>
      <w:numFmt w:val="bullet"/>
      <w:lvlText w:val="▪"/>
      <w:lvlJc w:val="left"/>
      <w:pPr>
        <w:ind w:left="2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2E75DA">
      <w:start w:val="1"/>
      <w:numFmt w:val="bullet"/>
      <w:lvlText w:val="•"/>
      <w:lvlJc w:val="left"/>
      <w:pPr>
        <w:ind w:left="3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164138">
      <w:start w:val="1"/>
      <w:numFmt w:val="bullet"/>
      <w:lvlText w:val="o"/>
      <w:lvlJc w:val="left"/>
      <w:pPr>
        <w:ind w:left="3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580090">
      <w:start w:val="1"/>
      <w:numFmt w:val="bullet"/>
      <w:lvlText w:val="▪"/>
      <w:lvlJc w:val="left"/>
      <w:pPr>
        <w:ind w:left="4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6468FE">
      <w:start w:val="1"/>
      <w:numFmt w:val="bullet"/>
      <w:lvlText w:val="•"/>
      <w:lvlJc w:val="left"/>
      <w:pPr>
        <w:ind w:left="5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121FBC">
      <w:start w:val="1"/>
      <w:numFmt w:val="bullet"/>
      <w:lvlText w:val="o"/>
      <w:lvlJc w:val="left"/>
      <w:pPr>
        <w:ind w:left="6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68F54">
      <w:start w:val="1"/>
      <w:numFmt w:val="bullet"/>
      <w:lvlText w:val="▪"/>
      <w:lvlJc w:val="left"/>
      <w:pPr>
        <w:ind w:left="6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043E3E"/>
    <w:multiLevelType w:val="hybridMultilevel"/>
    <w:tmpl w:val="17300C80"/>
    <w:lvl w:ilvl="0" w:tplc="E44E0252">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32602E">
      <w:start w:val="1"/>
      <w:numFmt w:val="bullet"/>
      <w:lvlText w:val="o"/>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07144">
      <w:start w:val="1"/>
      <w:numFmt w:val="bullet"/>
      <w:lvlText w:val="▪"/>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275DE">
      <w:start w:val="1"/>
      <w:numFmt w:val="bullet"/>
      <w:lvlText w:val="•"/>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1CEBFE">
      <w:start w:val="1"/>
      <w:numFmt w:val="bullet"/>
      <w:lvlText w:val="o"/>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4390A">
      <w:start w:val="1"/>
      <w:numFmt w:val="bullet"/>
      <w:lvlText w:val="▪"/>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A7250">
      <w:start w:val="1"/>
      <w:numFmt w:val="bullet"/>
      <w:lvlText w:val="•"/>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FA4BC8">
      <w:start w:val="1"/>
      <w:numFmt w:val="bullet"/>
      <w:lvlText w:val="o"/>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A75D0">
      <w:start w:val="1"/>
      <w:numFmt w:val="bullet"/>
      <w:lvlText w:val="▪"/>
      <w:lvlJc w:val="left"/>
      <w:pPr>
        <w:ind w:left="6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D8628E"/>
    <w:multiLevelType w:val="hybridMultilevel"/>
    <w:tmpl w:val="609A88D2"/>
    <w:lvl w:ilvl="0" w:tplc="4D60EE2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8CB8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6DB0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3EEC0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E97B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1262E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E834A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8EAB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0282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6D24B5"/>
    <w:multiLevelType w:val="hybridMultilevel"/>
    <w:tmpl w:val="B6FC628E"/>
    <w:lvl w:ilvl="0" w:tplc="3F94769C">
      <w:start w:val="1"/>
      <w:numFmt w:val="upperLetter"/>
      <w:lvlText w:val="%1."/>
      <w:lvlJc w:val="left"/>
      <w:pPr>
        <w:ind w:left="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16842A">
      <w:start w:val="1"/>
      <w:numFmt w:val="bullet"/>
      <w:lvlText w:val="•"/>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C5922">
      <w:start w:val="1"/>
      <w:numFmt w:val="bullet"/>
      <w:lvlText w:val="▪"/>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E6C3DA">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67CC2">
      <w:start w:val="1"/>
      <w:numFmt w:val="bullet"/>
      <w:lvlText w:val="o"/>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EBDBA">
      <w:start w:val="1"/>
      <w:numFmt w:val="bullet"/>
      <w:lvlText w:val="▪"/>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D01E9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E0DBE">
      <w:start w:val="1"/>
      <w:numFmt w:val="bullet"/>
      <w:lvlText w:val="o"/>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70D2">
      <w:start w:val="1"/>
      <w:numFmt w:val="bullet"/>
      <w:lvlText w:val="▪"/>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506F50"/>
    <w:multiLevelType w:val="hybridMultilevel"/>
    <w:tmpl w:val="4A14740A"/>
    <w:lvl w:ilvl="0" w:tplc="42C4DB86">
      <w:start w:val="1"/>
      <w:numFmt w:val="bullet"/>
      <w:lvlText w:val="o"/>
      <w:lvlJc w:val="left"/>
      <w:pPr>
        <w:ind w:left="1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F6E854E">
      <w:start w:val="1"/>
      <w:numFmt w:val="bullet"/>
      <w:lvlText w:val="o"/>
      <w:lvlJc w:val="left"/>
      <w:pPr>
        <w:ind w:left="2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5A2554">
      <w:start w:val="1"/>
      <w:numFmt w:val="bullet"/>
      <w:lvlText w:val="▪"/>
      <w:lvlJc w:val="left"/>
      <w:pPr>
        <w:ind w:left="2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F362112">
      <w:start w:val="1"/>
      <w:numFmt w:val="bullet"/>
      <w:lvlText w:val="•"/>
      <w:lvlJc w:val="left"/>
      <w:pPr>
        <w:ind w:left="3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45C9E7A">
      <w:start w:val="1"/>
      <w:numFmt w:val="bullet"/>
      <w:lvlText w:val="o"/>
      <w:lvlJc w:val="left"/>
      <w:pPr>
        <w:ind w:left="43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D425D54">
      <w:start w:val="1"/>
      <w:numFmt w:val="bullet"/>
      <w:lvlText w:val="▪"/>
      <w:lvlJc w:val="left"/>
      <w:pPr>
        <w:ind w:left="50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AE2F840">
      <w:start w:val="1"/>
      <w:numFmt w:val="bullet"/>
      <w:lvlText w:val="•"/>
      <w:lvlJc w:val="left"/>
      <w:pPr>
        <w:ind w:left="57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030ABC4">
      <w:start w:val="1"/>
      <w:numFmt w:val="bullet"/>
      <w:lvlText w:val="o"/>
      <w:lvlJc w:val="left"/>
      <w:pPr>
        <w:ind w:left="64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3A4E34C">
      <w:start w:val="1"/>
      <w:numFmt w:val="bullet"/>
      <w:lvlText w:val="▪"/>
      <w:lvlJc w:val="left"/>
      <w:pPr>
        <w:ind w:left="72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F11473"/>
    <w:multiLevelType w:val="hybridMultilevel"/>
    <w:tmpl w:val="7E062F24"/>
    <w:lvl w:ilvl="0" w:tplc="CA1E6EA4">
      <w:start w:val="1"/>
      <w:numFmt w:val="decimal"/>
      <w:pStyle w:val="Ttu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E3E715C">
      <w:start w:val="1"/>
      <w:numFmt w:val="lowerLetter"/>
      <w:lvlText w:val="%2"/>
      <w:lvlJc w:val="left"/>
      <w:pPr>
        <w:ind w:left="16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7EDE7A">
      <w:start w:val="1"/>
      <w:numFmt w:val="lowerRoman"/>
      <w:lvlText w:val="%3"/>
      <w:lvlJc w:val="left"/>
      <w:pPr>
        <w:ind w:left="23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CE4E96">
      <w:start w:val="1"/>
      <w:numFmt w:val="decimal"/>
      <w:lvlText w:val="%4"/>
      <w:lvlJc w:val="left"/>
      <w:pPr>
        <w:ind w:left="30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0A28A0">
      <w:start w:val="1"/>
      <w:numFmt w:val="lowerLetter"/>
      <w:lvlText w:val="%5"/>
      <w:lvlJc w:val="left"/>
      <w:pPr>
        <w:ind w:left="38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6FEAA1C">
      <w:start w:val="1"/>
      <w:numFmt w:val="lowerRoman"/>
      <w:lvlText w:val="%6"/>
      <w:lvlJc w:val="left"/>
      <w:pPr>
        <w:ind w:left="45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3C81908">
      <w:start w:val="1"/>
      <w:numFmt w:val="decimal"/>
      <w:lvlText w:val="%7"/>
      <w:lvlJc w:val="left"/>
      <w:pPr>
        <w:ind w:left="52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BB6D33C">
      <w:start w:val="1"/>
      <w:numFmt w:val="lowerLetter"/>
      <w:lvlText w:val="%8"/>
      <w:lvlJc w:val="left"/>
      <w:pPr>
        <w:ind w:left="59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9C9EEC">
      <w:start w:val="1"/>
      <w:numFmt w:val="lowerRoman"/>
      <w:lvlText w:val="%9"/>
      <w:lvlJc w:val="left"/>
      <w:pPr>
        <w:ind w:left="66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3E0E63"/>
    <w:multiLevelType w:val="hybridMultilevel"/>
    <w:tmpl w:val="2022194A"/>
    <w:lvl w:ilvl="0" w:tplc="89BA1140">
      <w:start w:val="1"/>
      <w:numFmt w:val="bullet"/>
      <w:lvlText w:val="-"/>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D48CB8">
      <w:start w:val="1"/>
      <w:numFmt w:val="bullet"/>
      <w:lvlText w:val="o"/>
      <w:lvlJc w:val="left"/>
      <w:pPr>
        <w:ind w:left="1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09EAC">
      <w:start w:val="1"/>
      <w:numFmt w:val="bullet"/>
      <w:lvlText w:val="▪"/>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F66586">
      <w:start w:val="1"/>
      <w:numFmt w:val="bullet"/>
      <w:lvlText w:val="•"/>
      <w:lvlJc w:val="left"/>
      <w:pPr>
        <w:ind w:left="3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C6D50">
      <w:start w:val="1"/>
      <w:numFmt w:val="bullet"/>
      <w:lvlText w:val="o"/>
      <w:lvlJc w:val="left"/>
      <w:pPr>
        <w:ind w:left="3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85542">
      <w:start w:val="1"/>
      <w:numFmt w:val="bullet"/>
      <w:lvlText w:val="▪"/>
      <w:lvlJc w:val="left"/>
      <w:pPr>
        <w:ind w:left="4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18C9B6">
      <w:start w:val="1"/>
      <w:numFmt w:val="bullet"/>
      <w:lvlText w:val="•"/>
      <w:lvlJc w:val="left"/>
      <w:pPr>
        <w:ind w:left="5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2ABDA4">
      <w:start w:val="1"/>
      <w:numFmt w:val="bullet"/>
      <w:lvlText w:val="o"/>
      <w:lvlJc w:val="left"/>
      <w:pPr>
        <w:ind w:left="5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50E2EC">
      <w:start w:val="1"/>
      <w:numFmt w:val="bullet"/>
      <w:lvlText w:val="▪"/>
      <w:lvlJc w:val="left"/>
      <w:pPr>
        <w:ind w:left="6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7300EC"/>
    <w:multiLevelType w:val="hybridMultilevel"/>
    <w:tmpl w:val="2A0C9322"/>
    <w:lvl w:ilvl="0" w:tplc="285EEB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4EB56">
      <w:start w:val="1"/>
      <w:numFmt w:val="bullet"/>
      <w:lvlText w:val="o"/>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AAD44">
      <w:start w:val="1"/>
      <w:numFmt w:val="bullet"/>
      <w:lvlRestart w:val="0"/>
      <w:lvlText w:val="•"/>
      <w:lvlJc w:val="left"/>
      <w:pPr>
        <w:ind w:left="1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380D9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43A3A">
      <w:start w:val="1"/>
      <w:numFmt w:val="bullet"/>
      <w:lvlText w:val="o"/>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C1446">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DAC30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EB334">
      <w:start w:val="1"/>
      <w:numFmt w:val="bullet"/>
      <w:lvlText w:val="o"/>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FA50D6">
      <w:start w:val="1"/>
      <w:numFmt w:val="bullet"/>
      <w:lvlText w:val="▪"/>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AA4B5C"/>
    <w:multiLevelType w:val="hybridMultilevel"/>
    <w:tmpl w:val="ABF0AB12"/>
    <w:lvl w:ilvl="0" w:tplc="60F4D31E">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0C3EC">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FAAE38">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54ECA8">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A422E">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BCC97C">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B26180">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72F1DC">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FCDB0C">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517C17"/>
    <w:multiLevelType w:val="hybridMultilevel"/>
    <w:tmpl w:val="BA549916"/>
    <w:lvl w:ilvl="0" w:tplc="7B76E124">
      <w:start w:val="1"/>
      <w:numFmt w:val="bullet"/>
      <w:lvlText w:val="-"/>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CB2F2">
      <w:start w:val="1"/>
      <w:numFmt w:val="bullet"/>
      <w:lvlText w:val="o"/>
      <w:lvlJc w:val="left"/>
      <w:pPr>
        <w:ind w:left="1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AAEE70">
      <w:start w:val="1"/>
      <w:numFmt w:val="bullet"/>
      <w:lvlText w:val="▪"/>
      <w:lvlJc w:val="left"/>
      <w:pPr>
        <w:ind w:left="2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2E0E4">
      <w:start w:val="1"/>
      <w:numFmt w:val="bullet"/>
      <w:lvlText w:val="•"/>
      <w:lvlJc w:val="left"/>
      <w:pPr>
        <w:ind w:left="3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306196">
      <w:start w:val="1"/>
      <w:numFmt w:val="bullet"/>
      <w:lvlText w:val="o"/>
      <w:lvlJc w:val="left"/>
      <w:pPr>
        <w:ind w:left="3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AD27C">
      <w:start w:val="1"/>
      <w:numFmt w:val="bullet"/>
      <w:lvlText w:val="▪"/>
      <w:lvlJc w:val="left"/>
      <w:pPr>
        <w:ind w:left="4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BE64CC">
      <w:start w:val="1"/>
      <w:numFmt w:val="bullet"/>
      <w:lvlText w:val="•"/>
      <w:lvlJc w:val="left"/>
      <w:pPr>
        <w:ind w:left="5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A0AA94">
      <w:start w:val="1"/>
      <w:numFmt w:val="bullet"/>
      <w:lvlText w:val="o"/>
      <w:lvlJc w:val="left"/>
      <w:pPr>
        <w:ind w:left="6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3A89AC">
      <w:start w:val="1"/>
      <w:numFmt w:val="bullet"/>
      <w:lvlText w:val="▪"/>
      <w:lvlJc w:val="left"/>
      <w:pPr>
        <w:ind w:left="6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03035A"/>
    <w:multiLevelType w:val="hybridMultilevel"/>
    <w:tmpl w:val="A96AE5F2"/>
    <w:lvl w:ilvl="0" w:tplc="0E3A2A54">
      <w:start w:val="1"/>
      <w:numFmt w:val="bullet"/>
      <w:lvlText w:val="-"/>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A41F72">
      <w:start w:val="1"/>
      <w:numFmt w:val="bullet"/>
      <w:lvlText w:val="o"/>
      <w:lvlJc w:val="left"/>
      <w:pPr>
        <w:ind w:left="1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5A9004">
      <w:start w:val="1"/>
      <w:numFmt w:val="bullet"/>
      <w:lvlText w:val="▪"/>
      <w:lvlJc w:val="left"/>
      <w:pPr>
        <w:ind w:left="2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D2410E">
      <w:start w:val="1"/>
      <w:numFmt w:val="bullet"/>
      <w:lvlText w:val="•"/>
      <w:lvlJc w:val="left"/>
      <w:pPr>
        <w:ind w:left="3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709D9A">
      <w:start w:val="1"/>
      <w:numFmt w:val="bullet"/>
      <w:lvlText w:val="o"/>
      <w:lvlJc w:val="left"/>
      <w:pPr>
        <w:ind w:left="3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81834">
      <w:start w:val="1"/>
      <w:numFmt w:val="bullet"/>
      <w:lvlText w:val="▪"/>
      <w:lvlJc w:val="left"/>
      <w:pPr>
        <w:ind w:left="4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16B4EC">
      <w:start w:val="1"/>
      <w:numFmt w:val="bullet"/>
      <w:lvlText w:val="•"/>
      <w:lvlJc w:val="left"/>
      <w:pPr>
        <w:ind w:left="5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4CCD60">
      <w:start w:val="1"/>
      <w:numFmt w:val="bullet"/>
      <w:lvlText w:val="o"/>
      <w:lvlJc w:val="left"/>
      <w:pPr>
        <w:ind w:left="6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002E28">
      <w:start w:val="1"/>
      <w:numFmt w:val="bullet"/>
      <w:lvlText w:val="▪"/>
      <w:lvlJc w:val="left"/>
      <w:pPr>
        <w:ind w:left="6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A47ADA"/>
    <w:multiLevelType w:val="hybridMultilevel"/>
    <w:tmpl w:val="87D67D58"/>
    <w:lvl w:ilvl="0" w:tplc="0ADE24AA">
      <w:start w:val="1"/>
      <w:numFmt w:val="bullet"/>
      <w:lvlText w:val="o"/>
      <w:lvlJc w:val="left"/>
      <w:pPr>
        <w:ind w:left="14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D684462">
      <w:start w:val="1"/>
      <w:numFmt w:val="bullet"/>
      <w:lvlText w:val="o"/>
      <w:lvlJc w:val="left"/>
      <w:pPr>
        <w:ind w:left="2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9502668">
      <w:start w:val="1"/>
      <w:numFmt w:val="bullet"/>
      <w:lvlText w:val="▪"/>
      <w:lvlJc w:val="left"/>
      <w:pPr>
        <w:ind w:left="28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04C0664">
      <w:start w:val="1"/>
      <w:numFmt w:val="bullet"/>
      <w:lvlText w:val="•"/>
      <w:lvlJc w:val="left"/>
      <w:pPr>
        <w:ind w:left="36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948040">
      <w:start w:val="1"/>
      <w:numFmt w:val="bullet"/>
      <w:lvlText w:val="o"/>
      <w:lvlJc w:val="left"/>
      <w:pPr>
        <w:ind w:left="43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754AC0E">
      <w:start w:val="1"/>
      <w:numFmt w:val="bullet"/>
      <w:lvlText w:val="▪"/>
      <w:lvlJc w:val="left"/>
      <w:pPr>
        <w:ind w:left="50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CA068DC">
      <w:start w:val="1"/>
      <w:numFmt w:val="bullet"/>
      <w:lvlText w:val="•"/>
      <w:lvlJc w:val="left"/>
      <w:pPr>
        <w:ind w:left="57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D2C6CC2">
      <w:start w:val="1"/>
      <w:numFmt w:val="bullet"/>
      <w:lvlText w:val="o"/>
      <w:lvlJc w:val="left"/>
      <w:pPr>
        <w:ind w:left="64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102F3A0">
      <w:start w:val="1"/>
      <w:numFmt w:val="bullet"/>
      <w:lvlText w:val="▪"/>
      <w:lvlJc w:val="left"/>
      <w:pPr>
        <w:ind w:left="72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421497"/>
    <w:multiLevelType w:val="hybridMultilevel"/>
    <w:tmpl w:val="42A054A2"/>
    <w:lvl w:ilvl="0" w:tplc="233E4BDE">
      <w:start w:val="1"/>
      <w:numFmt w:val="bullet"/>
      <w:lvlText w:val="•"/>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8AA3B6">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AE0646">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BE6068">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84AEE">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A6EDBE">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EE406">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A651A">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655EC">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CF0280"/>
    <w:multiLevelType w:val="hybridMultilevel"/>
    <w:tmpl w:val="175EB64E"/>
    <w:lvl w:ilvl="0" w:tplc="514C485A">
      <w:start w:val="1"/>
      <w:numFmt w:val="bullet"/>
      <w:lvlText w:val="•"/>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A2884">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A5ED6">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7A8014">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06032">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3FC6">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4A3B2">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2DA8C">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008646">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7253E2"/>
    <w:multiLevelType w:val="hybridMultilevel"/>
    <w:tmpl w:val="AB648744"/>
    <w:lvl w:ilvl="0" w:tplc="CCA0B4A2">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1CFD76">
      <w:start w:val="1"/>
      <w:numFmt w:val="bullet"/>
      <w:lvlText w:val="o"/>
      <w:lvlJc w:val="left"/>
      <w:pPr>
        <w:ind w:left="1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E4F8E">
      <w:start w:val="1"/>
      <w:numFmt w:val="bullet"/>
      <w:lvlText w:val="▪"/>
      <w:lvlJc w:val="left"/>
      <w:pPr>
        <w:ind w:left="2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4EBB0">
      <w:start w:val="1"/>
      <w:numFmt w:val="bullet"/>
      <w:lvlText w:val="•"/>
      <w:lvlJc w:val="left"/>
      <w:pPr>
        <w:ind w:left="3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E8C522">
      <w:start w:val="1"/>
      <w:numFmt w:val="bullet"/>
      <w:lvlText w:val="o"/>
      <w:lvlJc w:val="left"/>
      <w:pPr>
        <w:ind w:left="3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327EEC">
      <w:start w:val="1"/>
      <w:numFmt w:val="bullet"/>
      <w:lvlText w:val="▪"/>
      <w:lvlJc w:val="left"/>
      <w:pPr>
        <w:ind w:left="4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3E2E7C">
      <w:start w:val="1"/>
      <w:numFmt w:val="bullet"/>
      <w:lvlText w:val="•"/>
      <w:lvlJc w:val="left"/>
      <w:pPr>
        <w:ind w:left="5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A0244">
      <w:start w:val="1"/>
      <w:numFmt w:val="bullet"/>
      <w:lvlText w:val="o"/>
      <w:lvlJc w:val="left"/>
      <w:pPr>
        <w:ind w:left="6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B07BC2">
      <w:start w:val="1"/>
      <w:numFmt w:val="bullet"/>
      <w:lvlText w:val="▪"/>
      <w:lvlJc w:val="left"/>
      <w:pPr>
        <w:ind w:left="6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545527"/>
    <w:multiLevelType w:val="hybridMultilevel"/>
    <w:tmpl w:val="FAF2D482"/>
    <w:lvl w:ilvl="0" w:tplc="1982CF94">
      <w:start w:val="1"/>
      <w:numFmt w:val="bullet"/>
      <w:lvlText w:val="•"/>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4ED9C">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6B5A8">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BC5F74">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41B2E">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A0A638">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92BF04">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3C2A3C">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EBEE4">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32464233">
    <w:abstractNumId w:val="18"/>
  </w:num>
  <w:num w:numId="2" w16cid:durableId="266428706">
    <w:abstractNumId w:val="19"/>
  </w:num>
  <w:num w:numId="3" w16cid:durableId="1062562599">
    <w:abstractNumId w:val="11"/>
  </w:num>
  <w:num w:numId="4" w16cid:durableId="1678656804">
    <w:abstractNumId w:val="10"/>
  </w:num>
  <w:num w:numId="5" w16cid:durableId="857160253">
    <w:abstractNumId w:val="14"/>
  </w:num>
  <w:num w:numId="6" w16cid:durableId="1742558145">
    <w:abstractNumId w:val="9"/>
  </w:num>
  <w:num w:numId="7" w16cid:durableId="1967157592">
    <w:abstractNumId w:val="20"/>
  </w:num>
  <w:num w:numId="8" w16cid:durableId="724178787">
    <w:abstractNumId w:val="15"/>
  </w:num>
  <w:num w:numId="9" w16cid:durableId="965354755">
    <w:abstractNumId w:val="22"/>
  </w:num>
  <w:num w:numId="10" w16cid:durableId="820925022">
    <w:abstractNumId w:val="17"/>
  </w:num>
  <w:num w:numId="11" w16cid:durableId="1839929325">
    <w:abstractNumId w:val="5"/>
  </w:num>
  <w:num w:numId="12" w16cid:durableId="287853607">
    <w:abstractNumId w:val="7"/>
  </w:num>
  <w:num w:numId="13" w16cid:durableId="1194810555">
    <w:abstractNumId w:val="0"/>
  </w:num>
  <w:num w:numId="14" w16cid:durableId="1884782529">
    <w:abstractNumId w:val="6"/>
  </w:num>
  <w:num w:numId="15" w16cid:durableId="1239096389">
    <w:abstractNumId w:val="21"/>
  </w:num>
  <w:num w:numId="16" w16cid:durableId="1972056474">
    <w:abstractNumId w:val="8"/>
  </w:num>
  <w:num w:numId="17" w16cid:durableId="1928924743">
    <w:abstractNumId w:val="4"/>
  </w:num>
  <w:num w:numId="18" w16cid:durableId="651297241">
    <w:abstractNumId w:val="16"/>
  </w:num>
  <w:num w:numId="19" w16cid:durableId="975796104">
    <w:abstractNumId w:val="1"/>
  </w:num>
  <w:num w:numId="20" w16cid:durableId="227813390">
    <w:abstractNumId w:val="13"/>
  </w:num>
  <w:num w:numId="21" w16cid:durableId="2109695783">
    <w:abstractNumId w:val="2"/>
  </w:num>
  <w:num w:numId="22" w16cid:durableId="78715707">
    <w:abstractNumId w:val="3"/>
  </w:num>
  <w:num w:numId="23" w16cid:durableId="536502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78"/>
    <w:rsid w:val="000568A6"/>
    <w:rsid w:val="001A31FC"/>
    <w:rsid w:val="001B62D6"/>
    <w:rsid w:val="00293C35"/>
    <w:rsid w:val="002C2505"/>
    <w:rsid w:val="00406B16"/>
    <w:rsid w:val="00413A74"/>
    <w:rsid w:val="00512DF3"/>
    <w:rsid w:val="00590151"/>
    <w:rsid w:val="005C467B"/>
    <w:rsid w:val="00606E2E"/>
    <w:rsid w:val="006C6479"/>
    <w:rsid w:val="00700F06"/>
    <w:rsid w:val="00707563"/>
    <w:rsid w:val="007110D7"/>
    <w:rsid w:val="00866727"/>
    <w:rsid w:val="00887E80"/>
    <w:rsid w:val="008B7B78"/>
    <w:rsid w:val="008D1ABF"/>
    <w:rsid w:val="008F3C23"/>
    <w:rsid w:val="00914E8C"/>
    <w:rsid w:val="00932410"/>
    <w:rsid w:val="009F10F4"/>
    <w:rsid w:val="00A32558"/>
    <w:rsid w:val="00B57F09"/>
    <w:rsid w:val="00B73D13"/>
    <w:rsid w:val="00BC3EEC"/>
    <w:rsid w:val="00BE35A0"/>
    <w:rsid w:val="00D936C9"/>
    <w:rsid w:val="00E52570"/>
    <w:rsid w:val="00EA6616"/>
    <w:rsid w:val="00F420DB"/>
    <w:rsid w:val="00F71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50060"/>
  <w15:docId w15:val="{71FCF53A-7B17-41C6-9B18-C238F822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DF3"/>
    <w:pPr>
      <w:spacing w:after="195" w:line="250" w:lineRule="auto"/>
      <w:ind w:left="39" w:hanging="10"/>
      <w:jc w:val="both"/>
    </w:pPr>
    <w:rPr>
      <w:rFonts w:ascii="Calibri" w:eastAsia="Calibri" w:hAnsi="Calibri" w:cs="Calibri"/>
      <w:color w:val="000000"/>
    </w:rPr>
  </w:style>
  <w:style w:type="paragraph" w:styleId="Ttulo1">
    <w:name w:val="heading 1"/>
    <w:next w:val="Normal"/>
    <w:link w:val="Ttulo1Car"/>
    <w:uiPriority w:val="9"/>
    <w:unhideWhenUsed/>
    <w:qFormat/>
    <w:rsid w:val="00512DF3"/>
    <w:pPr>
      <w:keepNext/>
      <w:keepLines/>
      <w:numPr>
        <w:numId w:val="23"/>
      </w:numPr>
      <w:spacing w:after="207"/>
      <w:ind w:left="576"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rsid w:val="00512DF3"/>
    <w:pPr>
      <w:keepNext/>
      <w:keepLines/>
      <w:spacing w:after="106"/>
      <w:ind w:left="10" w:hanging="10"/>
      <w:outlineLvl w:val="1"/>
    </w:pPr>
    <w:rPr>
      <w:rFonts w:ascii="Calibri" w:eastAsia="Calibri" w:hAnsi="Calibri" w:cs="Calibri"/>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512DF3"/>
    <w:rPr>
      <w:rFonts w:ascii="Calibri" w:eastAsia="Calibri" w:hAnsi="Calibri" w:cs="Calibri"/>
      <w:b/>
      <w:i/>
      <w:color w:val="000000"/>
      <w:sz w:val="22"/>
    </w:rPr>
  </w:style>
  <w:style w:type="character" w:customStyle="1" w:styleId="Ttulo1Car">
    <w:name w:val="Título 1 Car"/>
    <w:link w:val="Ttulo1"/>
    <w:rsid w:val="00512DF3"/>
    <w:rPr>
      <w:rFonts w:ascii="Calibri" w:eastAsia="Calibri" w:hAnsi="Calibri" w:cs="Calibri"/>
      <w:b/>
      <w:color w:val="000000"/>
      <w:sz w:val="24"/>
    </w:rPr>
  </w:style>
  <w:style w:type="paragraph" w:styleId="TDC1">
    <w:name w:val="toc 1"/>
    <w:hidden/>
    <w:rsid w:val="00512DF3"/>
    <w:pPr>
      <w:spacing w:after="138" w:line="250" w:lineRule="auto"/>
      <w:ind w:left="39" w:right="170" w:hanging="10"/>
      <w:jc w:val="both"/>
    </w:pPr>
    <w:rPr>
      <w:rFonts w:ascii="Calibri" w:eastAsia="Calibri" w:hAnsi="Calibri" w:cs="Calibri"/>
      <w:color w:val="000000"/>
    </w:rPr>
  </w:style>
  <w:style w:type="paragraph" w:styleId="TDC2">
    <w:name w:val="toc 2"/>
    <w:hidden/>
    <w:rsid w:val="00512DF3"/>
    <w:pPr>
      <w:spacing w:after="124" w:line="250" w:lineRule="auto"/>
      <w:ind w:left="762" w:right="170" w:hanging="10"/>
      <w:jc w:val="both"/>
    </w:pPr>
    <w:rPr>
      <w:rFonts w:ascii="Calibri" w:eastAsia="Calibri" w:hAnsi="Calibri" w:cs="Calibri"/>
      <w:color w:val="000000"/>
    </w:rPr>
  </w:style>
  <w:style w:type="table" w:customStyle="1" w:styleId="TableGrid">
    <w:name w:val="TableGrid"/>
    <w:rsid w:val="00512DF3"/>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075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7563"/>
    <w:rPr>
      <w:rFonts w:ascii="Tahoma" w:eastAsia="Calibri" w:hAnsi="Tahoma" w:cs="Tahoma"/>
      <w:color w:val="000000"/>
      <w:sz w:val="16"/>
      <w:szCs w:val="16"/>
    </w:rPr>
  </w:style>
  <w:style w:type="paragraph" w:styleId="Encabezado">
    <w:name w:val="header"/>
    <w:basedOn w:val="Normal"/>
    <w:link w:val="EncabezadoCar"/>
    <w:uiPriority w:val="99"/>
    <w:rsid w:val="00F420DB"/>
    <w:pPr>
      <w:tabs>
        <w:tab w:val="center" w:pos="4252"/>
        <w:tab w:val="right" w:pos="8504"/>
      </w:tabs>
      <w:overflowPunct w:val="0"/>
      <w:autoSpaceDE w:val="0"/>
      <w:autoSpaceDN w:val="0"/>
      <w:adjustRightInd w:val="0"/>
      <w:spacing w:after="0" w:line="240" w:lineRule="auto"/>
      <w:ind w:left="0" w:firstLine="0"/>
      <w:textAlignment w:val="baseline"/>
    </w:pPr>
    <w:rPr>
      <w:rFonts w:ascii="Verdana" w:hAnsi="Verdana" w:cs="Times New Roman"/>
      <w:color w:val="auto"/>
      <w:sz w:val="20"/>
      <w:szCs w:val="20"/>
      <w:lang w:val="es-ES_tradnl"/>
    </w:rPr>
  </w:style>
  <w:style w:type="character" w:customStyle="1" w:styleId="EncabezadoCar">
    <w:name w:val="Encabezado Car"/>
    <w:basedOn w:val="Fuentedeprrafopredeter"/>
    <w:link w:val="Encabezado"/>
    <w:uiPriority w:val="99"/>
    <w:rsid w:val="00F420DB"/>
    <w:rPr>
      <w:rFonts w:ascii="Verdana" w:eastAsia="Calibri"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43BAD-042F-434A-811F-241A80F3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4885</Words>
  <Characters>26870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(Microsoft Word - Gu\355a del tutor - Idiomas - Ingl\351s)</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Gu\355a del tutor - Idiomas - Ingl\351s)</dc:title>
  <dc:creator>usuario</dc:creator>
  <cp:lastModifiedBy>Jose María Gómez Pretel</cp:lastModifiedBy>
  <cp:revision>8</cp:revision>
  <cp:lastPrinted>2021-01-29T10:34:00Z</cp:lastPrinted>
  <dcterms:created xsi:type="dcterms:W3CDTF">2021-01-28T14:23:00Z</dcterms:created>
  <dcterms:modified xsi:type="dcterms:W3CDTF">2024-01-22T13:55:00Z</dcterms:modified>
</cp:coreProperties>
</file>